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08D6" w14:textId="22453735" w:rsidR="00955069" w:rsidRPr="00357451" w:rsidRDefault="00955069" w:rsidP="00357451">
      <w:pPr>
        <w:pStyle w:val="AHeading3"/>
      </w:pPr>
    </w:p>
    <w:p w14:paraId="237C707F" w14:textId="77777777" w:rsidR="00A20B12" w:rsidRDefault="00A20B12" w:rsidP="000B664B">
      <w:pPr>
        <w:spacing w:line="300" w:lineRule="exact"/>
        <w:rPr>
          <w:rFonts w:ascii="Century Gothic" w:hAnsi="Century Gothic" w:cstheme="minorHAnsi"/>
          <w:b/>
          <w:bCs/>
          <w:color w:val="000000" w:themeColor="text1"/>
          <w:sz w:val="28"/>
          <w:szCs w:val="28"/>
        </w:rPr>
      </w:pPr>
    </w:p>
    <w:p w14:paraId="16853632" w14:textId="77777777" w:rsidR="0048371D" w:rsidRPr="00266D8A" w:rsidRDefault="0048371D" w:rsidP="002609F3">
      <w:pPr>
        <w:pStyle w:val="Heading1"/>
        <w:spacing w:line="360" w:lineRule="auto"/>
        <w:rPr>
          <w:rFonts w:ascii="Century Gothic" w:hAnsi="Century Gothic"/>
          <w:color w:val="4D1438"/>
          <w:sz w:val="28"/>
          <w:szCs w:val="28"/>
        </w:rPr>
      </w:pPr>
      <w:r w:rsidRPr="00266D8A">
        <w:rPr>
          <w:rFonts w:ascii="Century Gothic" w:hAnsi="Century Gothic"/>
          <w:color w:val="4D1438"/>
          <w:sz w:val="28"/>
          <w:szCs w:val="28"/>
        </w:rPr>
        <w:t xml:space="preserve">Journal club </w:t>
      </w:r>
      <w:proofErr w:type="gramStart"/>
      <w:r w:rsidRPr="00266D8A">
        <w:rPr>
          <w:rFonts w:ascii="Century Gothic" w:hAnsi="Century Gothic"/>
          <w:color w:val="4D1438"/>
          <w:sz w:val="28"/>
          <w:szCs w:val="28"/>
        </w:rPr>
        <w:t>checklist</w:t>
      </w:r>
      <w:proofErr w:type="gramEnd"/>
    </w:p>
    <w:p w14:paraId="0F7CD437" w14:textId="77777777" w:rsidR="0048371D" w:rsidRPr="00E662A6" w:rsidRDefault="0048371D" w:rsidP="0048371D">
      <w:pPr>
        <w:spacing w:line="360" w:lineRule="auto"/>
        <w:rPr>
          <w:bCs/>
        </w:rPr>
      </w:pPr>
      <w:r w:rsidRPr="0048371D">
        <w:rPr>
          <w:bCs/>
          <w:sz w:val="22"/>
          <w:szCs w:val="22"/>
        </w:rPr>
        <w:t xml:space="preserve">This checklist provides an outline that you can use to guide your discussion of any article in your journal club. Further advise and tools to use when critically appraising papers can be found in the </w:t>
      </w:r>
      <w:hyperlink r:id="rId8" w:history="1">
        <w:r w:rsidRPr="002609F3">
          <w:rPr>
            <w:rStyle w:val="Hyperlink"/>
            <w:bCs/>
            <w:color w:val="4D1438"/>
            <w:sz w:val="22"/>
            <w:szCs w:val="22"/>
          </w:rPr>
          <w:t xml:space="preserve">EBVM </w:t>
        </w:r>
        <w:r w:rsidRPr="00266D8A">
          <w:rPr>
            <w:rStyle w:val="Hyperlink"/>
            <w:bCs/>
            <w:color w:val="4D1438"/>
            <w:sz w:val="22"/>
            <w:szCs w:val="22"/>
          </w:rPr>
          <w:t>Resources</w:t>
        </w:r>
        <w:r w:rsidRPr="002609F3">
          <w:rPr>
            <w:rStyle w:val="Hyperlink"/>
            <w:bCs/>
            <w:color w:val="4D1438"/>
            <w:sz w:val="22"/>
            <w:szCs w:val="22"/>
          </w:rPr>
          <w:t xml:space="preserve"> page.</w:t>
        </w:r>
      </w:hyperlink>
      <w:r>
        <w:rPr>
          <w:bCs/>
        </w:rPr>
        <w:t xml:space="preserve"> </w:t>
      </w:r>
    </w:p>
    <w:p w14:paraId="42E5F05C" w14:textId="77777777" w:rsidR="0048371D" w:rsidRDefault="0048371D" w:rsidP="0048371D">
      <w:pPr>
        <w:rPr>
          <w:b/>
          <w:color w:val="4D1438" w:themeColor="text2"/>
        </w:rPr>
      </w:pPr>
    </w:p>
    <w:p w14:paraId="11564B83" w14:textId="77777777" w:rsidR="00677E8E" w:rsidRPr="00336B4D" w:rsidRDefault="00677E8E" w:rsidP="0048371D">
      <w:pPr>
        <w:rPr>
          <w:b/>
          <w:color w:val="4D1438" w:themeColor="text2"/>
        </w:rPr>
      </w:pPr>
    </w:p>
    <w:tbl>
      <w:tblPr>
        <w:tblStyle w:val="TableGrid"/>
        <w:tblW w:w="0" w:type="auto"/>
        <w:tblLook w:val="04A0" w:firstRow="1" w:lastRow="0" w:firstColumn="1" w:lastColumn="0" w:noHBand="0" w:noVBand="1"/>
      </w:tblPr>
      <w:tblGrid>
        <w:gridCol w:w="2987"/>
        <w:gridCol w:w="6029"/>
      </w:tblGrid>
      <w:tr w:rsidR="00266D8A" w:rsidRPr="00266D8A" w14:paraId="0ED8A37C" w14:textId="77777777" w:rsidTr="004D642F">
        <w:tc>
          <w:tcPr>
            <w:tcW w:w="2987" w:type="dxa"/>
          </w:tcPr>
          <w:p w14:paraId="2E65ECC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 xml:space="preserve">Title </w:t>
            </w:r>
          </w:p>
        </w:tc>
        <w:tc>
          <w:tcPr>
            <w:tcW w:w="6029" w:type="dxa"/>
          </w:tcPr>
          <w:p w14:paraId="17395E05"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Equine umbilical cord mesenchymal stem cells demonstrate safety and efficacy in the treatment of canine osteoarthritis: a randomized placebo-controlled trial</w:t>
            </w:r>
          </w:p>
        </w:tc>
      </w:tr>
      <w:tr w:rsidR="00266D8A" w:rsidRPr="00266D8A" w14:paraId="3D18FB47" w14:textId="77777777" w:rsidTr="004D642F">
        <w:tc>
          <w:tcPr>
            <w:tcW w:w="2987" w:type="dxa"/>
          </w:tcPr>
          <w:p w14:paraId="28049255"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are the aims or objectives of the study?</w:t>
            </w:r>
          </w:p>
          <w:p w14:paraId="526E88E4" w14:textId="77777777" w:rsidR="00266D8A" w:rsidRPr="00266D8A" w:rsidRDefault="00266D8A" w:rsidP="00266D8A">
            <w:pPr>
              <w:spacing w:line="360" w:lineRule="auto"/>
              <w:rPr>
                <w:rFonts w:ascii="Georgia" w:hAnsi="Georgia"/>
                <w:b/>
                <w:bCs/>
                <w:sz w:val="22"/>
                <w:szCs w:val="22"/>
              </w:rPr>
            </w:pPr>
          </w:p>
          <w:p w14:paraId="75866DA3"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A clearly stated aim or objective will make it easier for you to assess whether the research has been appropriately designed to meet these aims.</w:t>
            </w:r>
          </w:p>
          <w:p w14:paraId="41290C1D" w14:textId="77777777" w:rsidR="00266D8A" w:rsidRPr="00266D8A" w:rsidRDefault="00266D8A" w:rsidP="00266D8A">
            <w:pPr>
              <w:spacing w:line="360" w:lineRule="auto"/>
              <w:rPr>
                <w:rFonts w:ascii="Georgia" w:hAnsi="Georgia"/>
                <w:b/>
                <w:bCs/>
                <w:sz w:val="22"/>
                <w:szCs w:val="22"/>
              </w:rPr>
            </w:pPr>
          </w:p>
          <w:p w14:paraId="5EC27ECA" w14:textId="77777777" w:rsidR="00266D8A" w:rsidRPr="00266D8A" w:rsidRDefault="00266D8A" w:rsidP="00266D8A">
            <w:pPr>
              <w:spacing w:line="360" w:lineRule="auto"/>
              <w:rPr>
                <w:rFonts w:ascii="Georgia" w:hAnsi="Georgia"/>
                <w:b/>
                <w:bCs/>
                <w:sz w:val="22"/>
                <w:szCs w:val="22"/>
              </w:rPr>
            </w:pPr>
          </w:p>
          <w:p w14:paraId="6686E572" w14:textId="77777777" w:rsidR="00266D8A" w:rsidRPr="00266D8A" w:rsidRDefault="00266D8A" w:rsidP="00266D8A">
            <w:pPr>
              <w:spacing w:line="360" w:lineRule="auto"/>
              <w:rPr>
                <w:rFonts w:ascii="Georgia" w:hAnsi="Georgia"/>
                <w:b/>
                <w:bCs/>
                <w:sz w:val="22"/>
                <w:szCs w:val="22"/>
              </w:rPr>
            </w:pPr>
          </w:p>
        </w:tc>
        <w:tc>
          <w:tcPr>
            <w:tcW w:w="6029" w:type="dxa"/>
          </w:tcPr>
          <w:p w14:paraId="601D2CFD"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The stated objective of the study is to demonstrate the efficacy and safety of mesenchymal stem cells (MSCs) for xenogeneic use with intra-articular administration in dogs with osteoarthritis.</w:t>
            </w:r>
          </w:p>
          <w:p w14:paraId="16306742" w14:textId="77777777" w:rsidR="00266D8A" w:rsidRPr="00266D8A" w:rsidRDefault="00266D8A" w:rsidP="00266D8A">
            <w:pPr>
              <w:spacing w:line="360" w:lineRule="auto"/>
              <w:rPr>
                <w:rFonts w:ascii="Georgia" w:hAnsi="Georgia"/>
                <w:sz w:val="22"/>
                <w:szCs w:val="22"/>
              </w:rPr>
            </w:pPr>
          </w:p>
          <w:p w14:paraId="5A53D94C" w14:textId="6D97799A" w:rsidR="00266D8A" w:rsidRPr="0005793C" w:rsidRDefault="00266D8A" w:rsidP="00266D8A">
            <w:pPr>
              <w:spacing w:line="360" w:lineRule="auto"/>
              <w:rPr>
                <w:sz w:val="22"/>
                <w:szCs w:val="22"/>
              </w:rPr>
            </w:pPr>
            <w:r w:rsidRPr="0005793C">
              <w:rPr>
                <w:sz w:val="22"/>
                <w:szCs w:val="22"/>
              </w:rPr>
              <w:t>It is also noted at the end of the introduction that the assessment of the safety and efficacy was being undertaken for regulatory purposes (that is to provide evidence for the licensing authorities).</w:t>
            </w:r>
          </w:p>
          <w:p w14:paraId="5DC42E52" w14:textId="77777777" w:rsidR="00266D8A" w:rsidRPr="00266D8A" w:rsidRDefault="00266D8A" w:rsidP="00266D8A">
            <w:pPr>
              <w:spacing w:line="360" w:lineRule="auto"/>
              <w:rPr>
                <w:rFonts w:ascii="Georgia" w:hAnsi="Georgia"/>
                <w:sz w:val="22"/>
                <w:szCs w:val="22"/>
              </w:rPr>
            </w:pPr>
          </w:p>
          <w:p w14:paraId="4A31E757" w14:textId="77777777" w:rsidR="00266D8A" w:rsidRPr="00266D8A" w:rsidRDefault="00266D8A" w:rsidP="00266D8A">
            <w:pPr>
              <w:spacing w:line="360" w:lineRule="auto"/>
              <w:rPr>
                <w:rFonts w:ascii="Georgia" w:hAnsi="Georgia"/>
                <w:sz w:val="22"/>
                <w:szCs w:val="22"/>
              </w:rPr>
            </w:pPr>
          </w:p>
          <w:p w14:paraId="7784CF7E" w14:textId="77777777" w:rsidR="00266D8A" w:rsidRPr="00266D8A" w:rsidRDefault="00266D8A" w:rsidP="00266D8A">
            <w:pPr>
              <w:spacing w:line="360" w:lineRule="auto"/>
              <w:rPr>
                <w:rFonts w:ascii="Georgia" w:hAnsi="Georgia"/>
                <w:sz w:val="22"/>
                <w:szCs w:val="22"/>
              </w:rPr>
            </w:pPr>
          </w:p>
        </w:tc>
      </w:tr>
      <w:tr w:rsidR="00266D8A" w:rsidRPr="00266D8A" w14:paraId="77D6BC1D" w14:textId="77777777" w:rsidTr="004D642F">
        <w:tc>
          <w:tcPr>
            <w:tcW w:w="2987" w:type="dxa"/>
          </w:tcPr>
          <w:p w14:paraId="026C98DB"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Where was the research carried out?</w:t>
            </w:r>
          </w:p>
          <w:p w14:paraId="1B30B6AB" w14:textId="77777777" w:rsidR="00266D8A" w:rsidRPr="00266D8A" w:rsidRDefault="00266D8A" w:rsidP="00266D8A">
            <w:pPr>
              <w:spacing w:line="360" w:lineRule="auto"/>
              <w:rPr>
                <w:rFonts w:ascii="Georgia" w:hAnsi="Georgia"/>
                <w:b/>
                <w:bCs/>
                <w:sz w:val="22"/>
                <w:szCs w:val="22"/>
              </w:rPr>
            </w:pPr>
          </w:p>
          <w:p w14:paraId="36DC7EF0" w14:textId="77777777" w:rsidR="00266D8A" w:rsidRPr="00266D8A" w:rsidRDefault="00266D8A" w:rsidP="00266D8A">
            <w:pPr>
              <w:spacing w:line="360" w:lineRule="auto"/>
              <w:rPr>
                <w:rFonts w:ascii="Georgia" w:hAnsi="Georgia"/>
                <w:b/>
                <w:bCs/>
                <w:sz w:val="22"/>
                <w:szCs w:val="22"/>
              </w:rPr>
            </w:pPr>
          </w:p>
          <w:p w14:paraId="43FE8C3D" w14:textId="77777777" w:rsidR="00266D8A" w:rsidRPr="00266D8A" w:rsidRDefault="00266D8A" w:rsidP="00266D8A">
            <w:pPr>
              <w:spacing w:line="360" w:lineRule="auto"/>
              <w:rPr>
                <w:rFonts w:ascii="Georgia" w:hAnsi="Georgia"/>
                <w:b/>
                <w:bCs/>
                <w:sz w:val="22"/>
                <w:szCs w:val="22"/>
              </w:rPr>
            </w:pPr>
          </w:p>
        </w:tc>
        <w:tc>
          <w:tcPr>
            <w:tcW w:w="6029" w:type="dxa"/>
          </w:tcPr>
          <w:p w14:paraId="1756CBD7"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The research was carried out at 2 veterinary hospitals in Spain (Madrid and Barcelona).</w:t>
            </w:r>
          </w:p>
        </w:tc>
      </w:tr>
      <w:tr w:rsidR="00266D8A" w:rsidRPr="00266D8A" w14:paraId="370926D0" w14:textId="77777777" w:rsidTr="004D642F">
        <w:tc>
          <w:tcPr>
            <w:tcW w:w="2987" w:type="dxa"/>
          </w:tcPr>
          <w:p w14:paraId="03FB898B"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Did the study meet regulatory and ethical standards</w:t>
            </w:r>
          </w:p>
        </w:tc>
        <w:tc>
          <w:tcPr>
            <w:tcW w:w="6029" w:type="dxa"/>
          </w:tcPr>
          <w:p w14:paraId="63D84747"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 xml:space="preserve">The paper states that the trial followed the Technical Requirements for Registration of Veterinary Medicinal Products for Good Clinical Practice (VICH guidelines), and that approval for this clinical trial (428/ECV) was obtained from the regulatory authority in Spain and satisfied national regulatory and animal welfare standards and requirements. </w:t>
            </w:r>
          </w:p>
          <w:p w14:paraId="7B3347F4"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lastRenderedPageBreak/>
              <w:t>Informed consent was obtained from dog owners prior to the inclusion.</w:t>
            </w:r>
          </w:p>
          <w:p w14:paraId="795C61AF" w14:textId="77777777" w:rsidR="00266D8A" w:rsidRPr="00266D8A" w:rsidRDefault="00266D8A" w:rsidP="00266D8A">
            <w:pPr>
              <w:spacing w:line="360" w:lineRule="auto"/>
              <w:rPr>
                <w:rFonts w:ascii="Georgia" w:hAnsi="Georgia"/>
                <w:sz w:val="22"/>
                <w:szCs w:val="22"/>
              </w:rPr>
            </w:pPr>
          </w:p>
          <w:p w14:paraId="681C7520" w14:textId="2FCA826B" w:rsidR="00266D8A" w:rsidRPr="00266D8A" w:rsidRDefault="00266D8A" w:rsidP="00266D8A">
            <w:pPr>
              <w:spacing w:line="360" w:lineRule="auto"/>
              <w:rPr>
                <w:rFonts w:ascii="Georgia" w:hAnsi="Georgia"/>
                <w:sz w:val="22"/>
                <w:szCs w:val="22"/>
              </w:rPr>
            </w:pPr>
            <w:r w:rsidRPr="00266D8A">
              <w:rPr>
                <w:rFonts w:ascii="Georgia" w:hAnsi="Georgia"/>
                <w:sz w:val="22"/>
                <w:szCs w:val="22"/>
              </w:rPr>
              <w:t>What additional requirements would have been required to carry out this research in the UK?</w:t>
            </w:r>
            <w:r w:rsidR="00677E8E">
              <w:rPr>
                <w:rFonts w:ascii="Georgia" w:hAnsi="Georgia"/>
                <w:sz w:val="22"/>
                <w:szCs w:val="22"/>
              </w:rPr>
              <w:t xml:space="preserve">  See:</w:t>
            </w:r>
          </w:p>
          <w:p w14:paraId="26C644E3" w14:textId="29ECD21C" w:rsidR="00266D8A" w:rsidRPr="00677E8E" w:rsidRDefault="009542F9" w:rsidP="00266D8A">
            <w:pPr>
              <w:spacing w:line="360" w:lineRule="auto"/>
              <w:rPr>
                <w:rFonts w:ascii="Georgia" w:hAnsi="Georgia"/>
                <w:color w:val="4D1438"/>
                <w:sz w:val="22"/>
                <w:szCs w:val="22"/>
              </w:rPr>
            </w:pPr>
            <w:hyperlink r:id="rId9" w:history="1">
              <w:r w:rsidR="00677E8E" w:rsidRPr="00677E8E">
                <w:rPr>
                  <w:rStyle w:val="Hyperlink"/>
                  <w:rFonts w:ascii="Georgia" w:hAnsi="Georgia"/>
                  <w:color w:val="4D1438"/>
                  <w:sz w:val="22"/>
                  <w:szCs w:val="22"/>
                </w:rPr>
                <w:t>RCVS</w:t>
              </w:r>
              <w:r w:rsidR="00677E8E">
                <w:rPr>
                  <w:rStyle w:val="Hyperlink"/>
                  <w:rFonts w:ascii="Georgia" w:hAnsi="Georgia"/>
                  <w:color w:val="4D1438"/>
                  <w:sz w:val="22"/>
                  <w:szCs w:val="22"/>
                </w:rPr>
                <w:t>.</w:t>
              </w:r>
              <w:r w:rsidR="00677E8E" w:rsidRPr="00677E8E">
                <w:rPr>
                  <w:rStyle w:val="Hyperlink"/>
                  <w:rFonts w:ascii="Georgia" w:hAnsi="Georgia"/>
                  <w:color w:val="4D1438"/>
                  <w:sz w:val="22"/>
                  <w:szCs w:val="22"/>
                </w:rPr>
                <w:t xml:space="preserve"> Advice &amp; Guidance: </w:t>
              </w:r>
              <w:r w:rsidR="00266D8A" w:rsidRPr="00677E8E">
                <w:rPr>
                  <w:rStyle w:val="Hyperlink"/>
                  <w:rFonts w:ascii="Georgia" w:hAnsi="Georgia"/>
                  <w:color w:val="4D1438"/>
                  <w:sz w:val="22"/>
                  <w:szCs w:val="22"/>
                </w:rPr>
                <w:t>25. Routine veterinary practice and clinical veterinary research</w:t>
              </w:r>
            </w:hyperlink>
          </w:p>
          <w:p w14:paraId="18501EEF" w14:textId="77777777" w:rsidR="00677E8E" w:rsidRPr="00266D8A" w:rsidRDefault="00677E8E" w:rsidP="00266D8A">
            <w:pPr>
              <w:spacing w:line="360" w:lineRule="auto"/>
              <w:rPr>
                <w:rFonts w:ascii="Georgia" w:hAnsi="Georgia"/>
                <w:color w:val="4D1438"/>
                <w:sz w:val="22"/>
                <w:szCs w:val="22"/>
              </w:rPr>
            </w:pPr>
          </w:p>
          <w:p w14:paraId="1F4D8066" w14:textId="361FA4EB" w:rsidR="00266D8A" w:rsidRPr="00677E8E" w:rsidRDefault="009542F9" w:rsidP="00266D8A">
            <w:pPr>
              <w:spacing w:line="360" w:lineRule="auto"/>
              <w:rPr>
                <w:rFonts w:ascii="Georgia" w:hAnsi="Georgia"/>
                <w:color w:val="4D1438"/>
                <w:sz w:val="22"/>
                <w:szCs w:val="22"/>
              </w:rPr>
            </w:pPr>
            <w:hyperlink r:id="rId10" w:history="1">
              <w:r w:rsidR="00677E8E" w:rsidRPr="00677E8E">
                <w:rPr>
                  <w:rStyle w:val="Hyperlink"/>
                  <w:rFonts w:ascii="Georgia" w:hAnsi="Georgia"/>
                  <w:color w:val="4D1438"/>
                  <w:sz w:val="22"/>
                  <w:szCs w:val="22"/>
                </w:rPr>
                <w:t xml:space="preserve">VMD. Guidance: </w:t>
              </w:r>
              <w:r w:rsidR="00266D8A" w:rsidRPr="00677E8E">
                <w:rPr>
                  <w:rStyle w:val="Hyperlink"/>
                  <w:rFonts w:ascii="Georgia" w:hAnsi="Georgia"/>
                  <w:color w:val="4D1438"/>
                  <w:sz w:val="22"/>
                  <w:szCs w:val="22"/>
                </w:rPr>
                <w:t>Animal Test Certificates</w:t>
              </w:r>
            </w:hyperlink>
          </w:p>
          <w:p w14:paraId="7B438AEA" w14:textId="77777777" w:rsidR="00266D8A" w:rsidRPr="00266D8A" w:rsidRDefault="00266D8A" w:rsidP="00266D8A">
            <w:pPr>
              <w:spacing w:line="360" w:lineRule="auto"/>
              <w:rPr>
                <w:rFonts w:ascii="Georgia" w:hAnsi="Georgia"/>
                <w:sz w:val="22"/>
                <w:szCs w:val="22"/>
              </w:rPr>
            </w:pPr>
          </w:p>
          <w:p w14:paraId="6935263F" w14:textId="77777777" w:rsidR="00266D8A" w:rsidRPr="00266D8A" w:rsidRDefault="00266D8A" w:rsidP="00266D8A">
            <w:pPr>
              <w:spacing w:line="360" w:lineRule="auto"/>
              <w:rPr>
                <w:rFonts w:ascii="Georgia" w:hAnsi="Georgia"/>
                <w:sz w:val="22"/>
                <w:szCs w:val="22"/>
              </w:rPr>
            </w:pPr>
          </w:p>
        </w:tc>
      </w:tr>
      <w:tr w:rsidR="00266D8A" w:rsidRPr="00266D8A" w14:paraId="4D87114E" w14:textId="77777777" w:rsidTr="004D642F">
        <w:tc>
          <w:tcPr>
            <w:tcW w:w="2987" w:type="dxa"/>
          </w:tcPr>
          <w:p w14:paraId="7522D0ED"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Are there any potential sources of bias?</w:t>
            </w:r>
          </w:p>
          <w:p w14:paraId="53B60C5B" w14:textId="77777777" w:rsidR="00266D8A" w:rsidRPr="00266D8A" w:rsidRDefault="00266D8A" w:rsidP="00266D8A">
            <w:pPr>
              <w:spacing w:line="360" w:lineRule="auto"/>
              <w:rPr>
                <w:rFonts w:ascii="Georgia" w:hAnsi="Georgia"/>
                <w:b/>
                <w:bCs/>
                <w:sz w:val="22"/>
                <w:szCs w:val="22"/>
              </w:rPr>
            </w:pPr>
          </w:p>
          <w:p w14:paraId="0A04ED6E"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Who is paying for the study? Is there any reason to think that there may be any sources of bias in the study?</w:t>
            </w:r>
          </w:p>
          <w:p w14:paraId="7A155DCA" w14:textId="77777777" w:rsidR="00266D8A" w:rsidRPr="00266D8A" w:rsidRDefault="00266D8A" w:rsidP="00266D8A">
            <w:pPr>
              <w:spacing w:line="360" w:lineRule="auto"/>
              <w:rPr>
                <w:rFonts w:ascii="Georgia" w:hAnsi="Georgia"/>
                <w:b/>
                <w:bCs/>
                <w:sz w:val="22"/>
                <w:szCs w:val="22"/>
              </w:rPr>
            </w:pPr>
          </w:p>
        </w:tc>
        <w:tc>
          <w:tcPr>
            <w:tcW w:w="6029" w:type="dxa"/>
          </w:tcPr>
          <w:p w14:paraId="20BBFD81" w14:textId="77777777" w:rsidR="00266D8A" w:rsidRDefault="00266D8A" w:rsidP="00266D8A">
            <w:pPr>
              <w:spacing w:line="360" w:lineRule="auto"/>
              <w:rPr>
                <w:rFonts w:ascii="Georgia" w:hAnsi="Georgia"/>
                <w:sz w:val="22"/>
                <w:szCs w:val="22"/>
              </w:rPr>
            </w:pPr>
            <w:r w:rsidRPr="00266D8A">
              <w:rPr>
                <w:rFonts w:ascii="Georgia" w:hAnsi="Georgia"/>
                <w:sz w:val="22"/>
                <w:szCs w:val="22"/>
              </w:rPr>
              <w:t xml:space="preserve">It is noted that 3 of the authors are employed by </w:t>
            </w:r>
            <w:proofErr w:type="spellStart"/>
            <w:r w:rsidRPr="00266D8A">
              <w:rPr>
                <w:rFonts w:ascii="Georgia" w:hAnsi="Georgia"/>
                <w:sz w:val="22"/>
                <w:szCs w:val="22"/>
              </w:rPr>
              <w:t>EquiCord</w:t>
            </w:r>
            <w:proofErr w:type="spellEnd"/>
            <w:r w:rsidRPr="00266D8A">
              <w:rPr>
                <w:rFonts w:ascii="Georgia" w:hAnsi="Georgia"/>
                <w:sz w:val="22"/>
                <w:szCs w:val="22"/>
              </w:rPr>
              <w:t xml:space="preserve"> SL which owns </w:t>
            </w:r>
            <w:proofErr w:type="spellStart"/>
            <w:r w:rsidRPr="00266D8A">
              <w:rPr>
                <w:rFonts w:ascii="Georgia" w:hAnsi="Georgia"/>
                <w:sz w:val="22"/>
                <w:szCs w:val="22"/>
              </w:rPr>
              <w:t>DogStem’s</w:t>
            </w:r>
            <w:proofErr w:type="spellEnd"/>
            <w:r w:rsidRPr="00266D8A">
              <w:rPr>
                <w:rFonts w:ascii="Georgia" w:hAnsi="Georgia"/>
                <w:sz w:val="22"/>
                <w:szCs w:val="22"/>
              </w:rPr>
              <w:t xml:space="preserve"> European Marketing Authorisation.</w:t>
            </w:r>
          </w:p>
          <w:p w14:paraId="54276EE1" w14:textId="77777777" w:rsidR="00113CAC" w:rsidRPr="00266D8A" w:rsidRDefault="00113CAC" w:rsidP="00266D8A">
            <w:pPr>
              <w:spacing w:line="360" w:lineRule="auto"/>
              <w:rPr>
                <w:rFonts w:ascii="Georgia" w:hAnsi="Georgia"/>
                <w:sz w:val="22"/>
                <w:szCs w:val="22"/>
              </w:rPr>
            </w:pPr>
          </w:p>
          <w:p w14:paraId="66F8FFB9"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 xml:space="preserve">There is no specific mention of the funding of the study, however, if this was being carried out to meet regulatory requirements it is most likely that it was being funded by </w:t>
            </w:r>
            <w:proofErr w:type="spellStart"/>
            <w:r w:rsidRPr="00266D8A">
              <w:rPr>
                <w:rFonts w:ascii="Georgia" w:hAnsi="Georgia"/>
                <w:sz w:val="22"/>
                <w:szCs w:val="22"/>
              </w:rPr>
              <w:t>EquiCord</w:t>
            </w:r>
            <w:proofErr w:type="spellEnd"/>
            <w:r w:rsidRPr="00266D8A">
              <w:rPr>
                <w:rFonts w:ascii="Georgia" w:hAnsi="Georgia"/>
                <w:sz w:val="22"/>
                <w:szCs w:val="22"/>
              </w:rPr>
              <w:t>.</w:t>
            </w:r>
          </w:p>
          <w:p w14:paraId="79774F72" w14:textId="77777777" w:rsidR="00266D8A" w:rsidRPr="00266D8A" w:rsidRDefault="00266D8A" w:rsidP="00266D8A">
            <w:pPr>
              <w:spacing w:line="360" w:lineRule="auto"/>
              <w:rPr>
                <w:rFonts w:ascii="Georgia" w:hAnsi="Georgia"/>
                <w:sz w:val="22"/>
                <w:szCs w:val="22"/>
              </w:rPr>
            </w:pPr>
          </w:p>
          <w:p w14:paraId="2796753B" w14:textId="77777777" w:rsidR="00266D8A" w:rsidRDefault="00266D8A" w:rsidP="00266D8A">
            <w:pPr>
              <w:spacing w:line="360" w:lineRule="auto"/>
              <w:rPr>
                <w:rFonts w:ascii="Georgia" w:hAnsi="Georgia"/>
                <w:sz w:val="22"/>
                <w:szCs w:val="22"/>
              </w:rPr>
            </w:pPr>
            <w:r w:rsidRPr="00266D8A">
              <w:rPr>
                <w:rFonts w:ascii="Georgia" w:hAnsi="Georgia"/>
                <w:sz w:val="22"/>
                <w:szCs w:val="22"/>
              </w:rPr>
              <w:t>How do you think these factors may affect the study and presentation of results?</w:t>
            </w:r>
          </w:p>
          <w:p w14:paraId="09B605AE" w14:textId="77777777" w:rsidR="00113CAC" w:rsidRDefault="00113CAC" w:rsidP="00266D8A">
            <w:pPr>
              <w:spacing w:line="360" w:lineRule="auto"/>
              <w:rPr>
                <w:rFonts w:ascii="Georgia" w:hAnsi="Georgia"/>
                <w:sz w:val="22"/>
                <w:szCs w:val="22"/>
              </w:rPr>
            </w:pPr>
          </w:p>
          <w:p w14:paraId="7755BFEF" w14:textId="77777777" w:rsidR="00113CAC" w:rsidRDefault="00113CAC" w:rsidP="00266D8A">
            <w:pPr>
              <w:spacing w:line="360" w:lineRule="auto"/>
              <w:rPr>
                <w:rFonts w:ascii="Georgia" w:hAnsi="Georgia"/>
                <w:sz w:val="22"/>
                <w:szCs w:val="22"/>
              </w:rPr>
            </w:pPr>
          </w:p>
          <w:p w14:paraId="390C65FC" w14:textId="77777777" w:rsidR="00113CAC" w:rsidRDefault="00113CAC" w:rsidP="00266D8A">
            <w:pPr>
              <w:spacing w:line="360" w:lineRule="auto"/>
              <w:rPr>
                <w:rFonts w:ascii="Georgia" w:hAnsi="Georgia"/>
                <w:sz w:val="22"/>
                <w:szCs w:val="22"/>
              </w:rPr>
            </w:pPr>
          </w:p>
          <w:p w14:paraId="712FB030" w14:textId="77777777" w:rsidR="00113CAC" w:rsidRPr="00266D8A" w:rsidRDefault="00113CAC" w:rsidP="00266D8A">
            <w:pPr>
              <w:spacing w:line="360" w:lineRule="auto"/>
              <w:rPr>
                <w:rFonts w:ascii="Georgia" w:hAnsi="Georgia"/>
                <w:sz w:val="22"/>
                <w:szCs w:val="22"/>
              </w:rPr>
            </w:pPr>
          </w:p>
        </w:tc>
      </w:tr>
      <w:tr w:rsidR="00266D8A" w:rsidRPr="00266D8A" w14:paraId="6BAFDE8E" w14:textId="77777777" w:rsidTr="004D642F">
        <w:tc>
          <w:tcPr>
            <w:tcW w:w="2987" w:type="dxa"/>
          </w:tcPr>
          <w:p w14:paraId="51AFBE84"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there a specific research question or hypothesis?</w:t>
            </w:r>
          </w:p>
          <w:p w14:paraId="5E2CBE58" w14:textId="77777777" w:rsidR="00266D8A" w:rsidRPr="00266D8A" w:rsidRDefault="00266D8A" w:rsidP="00266D8A">
            <w:pPr>
              <w:spacing w:line="360" w:lineRule="auto"/>
              <w:rPr>
                <w:rFonts w:ascii="Georgia" w:hAnsi="Georgia"/>
                <w:b/>
                <w:bCs/>
                <w:sz w:val="22"/>
                <w:szCs w:val="22"/>
              </w:rPr>
            </w:pPr>
          </w:p>
          <w:p w14:paraId="758F217D" w14:textId="77777777" w:rsidR="00266D8A" w:rsidRPr="00266D8A" w:rsidRDefault="00266D8A" w:rsidP="00266D8A">
            <w:pPr>
              <w:spacing w:line="360" w:lineRule="auto"/>
              <w:rPr>
                <w:rFonts w:ascii="Georgia" w:hAnsi="Georgia"/>
                <w:b/>
                <w:bCs/>
                <w:sz w:val="22"/>
                <w:szCs w:val="22"/>
              </w:rPr>
            </w:pPr>
          </w:p>
        </w:tc>
        <w:tc>
          <w:tcPr>
            <w:tcW w:w="6029" w:type="dxa"/>
          </w:tcPr>
          <w:p w14:paraId="0F04AB5A"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Although not explicitly stated the hypothesis is that Equine umbilical cord mesenchymal stem cells (EUC-MSCs) are safe and effective in the treatment of canine osteoarthritis.</w:t>
            </w:r>
          </w:p>
          <w:p w14:paraId="412E67BF" w14:textId="77777777" w:rsidR="00266D8A" w:rsidRDefault="00266D8A" w:rsidP="00266D8A">
            <w:pPr>
              <w:spacing w:line="360" w:lineRule="auto"/>
              <w:rPr>
                <w:rFonts w:ascii="Georgia" w:hAnsi="Georgia"/>
                <w:sz w:val="22"/>
                <w:szCs w:val="22"/>
              </w:rPr>
            </w:pPr>
          </w:p>
          <w:p w14:paraId="1B23E2BF" w14:textId="77777777" w:rsidR="00113CAC" w:rsidRPr="00266D8A" w:rsidRDefault="00113CAC" w:rsidP="00266D8A">
            <w:pPr>
              <w:spacing w:line="360" w:lineRule="auto"/>
              <w:rPr>
                <w:rFonts w:ascii="Georgia" w:hAnsi="Georgia"/>
                <w:sz w:val="22"/>
                <w:szCs w:val="22"/>
              </w:rPr>
            </w:pPr>
          </w:p>
          <w:p w14:paraId="2C4EF23D" w14:textId="77777777" w:rsidR="00266D8A" w:rsidRPr="00266D8A" w:rsidRDefault="00266D8A" w:rsidP="00266D8A">
            <w:pPr>
              <w:spacing w:line="360" w:lineRule="auto"/>
              <w:rPr>
                <w:rFonts w:ascii="Georgia" w:hAnsi="Georgia"/>
                <w:sz w:val="22"/>
                <w:szCs w:val="22"/>
              </w:rPr>
            </w:pPr>
          </w:p>
        </w:tc>
      </w:tr>
      <w:tr w:rsidR="00266D8A" w:rsidRPr="00266D8A" w14:paraId="4B40CEDE" w14:textId="77777777" w:rsidTr="004D642F">
        <w:tc>
          <w:tcPr>
            <w:tcW w:w="2987" w:type="dxa"/>
          </w:tcPr>
          <w:p w14:paraId="54F9E9F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Why do you want to review this paper?</w:t>
            </w:r>
          </w:p>
          <w:p w14:paraId="129196A7" w14:textId="77777777" w:rsidR="00266D8A" w:rsidRPr="00266D8A" w:rsidRDefault="00266D8A" w:rsidP="00266D8A">
            <w:pPr>
              <w:spacing w:line="360" w:lineRule="auto"/>
              <w:rPr>
                <w:rFonts w:ascii="Georgia" w:hAnsi="Georgia"/>
                <w:b/>
                <w:bCs/>
                <w:sz w:val="22"/>
                <w:szCs w:val="22"/>
              </w:rPr>
            </w:pPr>
          </w:p>
        </w:tc>
        <w:tc>
          <w:tcPr>
            <w:tcW w:w="6029" w:type="dxa"/>
          </w:tcPr>
          <w:p w14:paraId="764D4A0C" w14:textId="77777777" w:rsidR="00266D8A" w:rsidRPr="00266D8A" w:rsidRDefault="00266D8A" w:rsidP="00266D8A">
            <w:pPr>
              <w:spacing w:line="360" w:lineRule="auto"/>
              <w:rPr>
                <w:rFonts w:ascii="Georgia" w:hAnsi="Georgia"/>
                <w:sz w:val="22"/>
                <w:szCs w:val="22"/>
              </w:rPr>
            </w:pPr>
          </w:p>
          <w:p w14:paraId="4B0DA9AA" w14:textId="77777777" w:rsidR="00266D8A" w:rsidRDefault="00266D8A" w:rsidP="00266D8A">
            <w:pPr>
              <w:spacing w:line="360" w:lineRule="auto"/>
              <w:rPr>
                <w:rFonts w:ascii="Georgia" w:hAnsi="Georgia"/>
                <w:sz w:val="22"/>
                <w:szCs w:val="22"/>
              </w:rPr>
            </w:pPr>
          </w:p>
          <w:p w14:paraId="42C0F8AD" w14:textId="77777777" w:rsidR="00113CAC" w:rsidRDefault="00113CAC" w:rsidP="00266D8A">
            <w:pPr>
              <w:spacing w:line="360" w:lineRule="auto"/>
              <w:rPr>
                <w:rFonts w:ascii="Georgia" w:hAnsi="Georgia"/>
                <w:sz w:val="22"/>
                <w:szCs w:val="22"/>
              </w:rPr>
            </w:pPr>
          </w:p>
          <w:p w14:paraId="0E1EB635" w14:textId="77777777" w:rsidR="00113CAC" w:rsidRPr="00266D8A" w:rsidRDefault="00113CAC" w:rsidP="00266D8A">
            <w:pPr>
              <w:spacing w:line="360" w:lineRule="auto"/>
              <w:rPr>
                <w:rFonts w:ascii="Georgia" w:hAnsi="Georgia"/>
                <w:sz w:val="22"/>
                <w:szCs w:val="22"/>
              </w:rPr>
            </w:pPr>
          </w:p>
        </w:tc>
      </w:tr>
      <w:tr w:rsidR="00266D8A" w:rsidRPr="00266D8A" w14:paraId="36211E04" w14:textId="77777777" w:rsidTr="004D642F">
        <w:tc>
          <w:tcPr>
            <w:tcW w:w="2987" w:type="dxa"/>
          </w:tcPr>
          <w:p w14:paraId="104CFCA8"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What methods did the researchers use?</w:t>
            </w:r>
          </w:p>
          <w:p w14:paraId="748582FC" w14:textId="77777777" w:rsidR="00266D8A" w:rsidRPr="00266D8A" w:rsidRDefault="00266D8A" w:rsidP="00266D8A">
            <w:pPr>
              <w:spacing w:line="360" w:lineRule="auto"/>
              <w:rPr>
                <w:rFonts w:ascii="Georgia" w:hAnsi="Georgia"/>
                <w:b/>
                <w:bCs/>
                <w:sz w:val="22"/>
                <w:szCs w:val="22"/>
              </w:rPr>
            </w:pPr>
          </w:p>
          <w:p w14:paraId="40FEE21A" w14:textId="77777777" w:rsidR="00266D8A" w:rsidRPr="00266D8A" w:rsidRDefault="00266D8A" w:rsidP="00266D8A">
            <w:pPr>
              <w:spacing w:line="360" w:lineRule="auto"/>
              <w:rPr>
                <w:rFonts w:ascii="Georgia" w:hAnsi="Georgia"/>
                <w:b/>
                <w:bCs/>
                <w:sz w:val="22"/>
                <w:szCs w:val="22"/>
              </w:rPr>
            </w:pPr>
          </w:p>
          <w:p w14:paraId="0D34D04C" w14:textId="77777777" w:rsidR="00266D8A" w:rsidRPr="00266D8A" w:rsidRDefault="00266D8A" w:rsidP="00266D8A">
            <w:pPr>
              <w:spacing w:line="360" w:lineRule="auto"/>
              <w:rPr>
                <w:rFonts w:ascii="Georgia" w:hAnsi="Georgia"/>
                <w:b/>
                <w:bCs/>
                <w:sz w:val="22"/>
                <w:szCs w:val="22"/>
              </w:rPr>
            </w:pPr>
          </w:p>
        </w:tc>
        <w:tc>
          <w:tcPr>
            <w:tcW w:w="6029" w:type="dxa"/>
          </w:tcPr>
          <w:p w14:paraId="3E27A6B6" w14:textId="0AF1BD3E" w:rsidR="00266D8A" w:rsidRPr="00266D8A" w:rsidRDefault="00266D8A" w:rsidP="00266D8A">
            <w:pPr>
              <w:spacing w:line="360" w:lineRule="auto"/>
              <w:rPr>
                <w:rFonts w:ascii="Georgia" w:hAnsi="Georgia"/>
                <w:sz w:val="22"/>
                <w:szCs w:val="22"/>
              </w:rPr>
            </w:pPr>
            <w:r w:rsidRPr="00266D8A">
              <w:rPr>
                <w:rFonts w:ascii="Georgia" w:hAnsi="Georgia"/>
                <w:sz w:val="22"/>
                <w:szCs w:val="22"/>
              </w:rPr>
              <w:t>The study is a multicentric, placebo controlled, double-blinded randomised controlled trial</w:t>
            </w:r>
            <w:r w:rsidR="009542F9">
              <w:rPr>
                <w:rFonts w:ascii="Georgia" w:hAnsi="Georgia"/>
                <w:sz w:val="22"/>
                <w:szCs w:val="22"/>
              </w:rPr>
              <w:t xml:space="preserve"> (RCT)</w:t>
            </w:r>
            <w:r w:rsidRPr="00266D8A">
              <w:rPr>
                <w:rFonts w:ascii="Georgia" w:hAnsi="Georgia"/>
                <w:sz w:val="22"/>
                <w:szCs w:val="22"/>
              </w:rPr>
              <w:t>.</w:t>
            </w:r>
          </w:p>
          <w:p w14:paraId="12336950" w14:textId="77777777" w:rsidR="00266D8A" w:rsidRPr="00266D8A" w:rsidRDefault="00266D8A" w:rsidP="00266D8A">
            <w:pPr>
              <w:spacing w:line="360" w:lineRule="auto"/>
              <w:rPr>
                <w:rFonts w:ascii="Georgia" w:hAnsi="Georgia"/>
                <w:sz w:val="22"/>
                <w:szCs w:val="22"/>
              </w:rPr>
            </w:pPr>
          </w:p>
          <w:p w14:paraId="595BE9B1" w14:textId="77777777" w:rsidR="00266D8A" w:rsidRPr="00266D8A" w:rsidRDefault="00266D8A" w:rsidP="00266D8A">
            <w:pPr>
              <w:spacing w:line="360" w:lineRule="auto"/>
              <w:rPr>
                <w:rFonts w:ascii="Georgia" w:hAnsi="Georgia"/>
                <w:sz w:val="22"/>
                <w:szCs w:val="22"/>
              </w:rPr>
            </w:pPr>
          </w:p>
        </w:tc>
      </w:tr>
      <w:tr w:rsidR="00266D8A" w:rsidRPr="00266D8A" w14:paraId="4FE46517" w14:textId="77777777" w:rsidTr="004D642F">
        <w:tc>
          <w:tcPr>
            <w:tcW w:w="2987" w:type="dxa"/>
          </w:tcPr>
          <w:p w14:paraId="2F895CD1"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this methodology appropriate to the objectives or question?</w:t>
            </w:r>
          </w:p>
          <w:p w14:paraId="43BA7DD7" w14:textId="77777777" w:rsidR="00266D8A" w:rsidRPr="00266D8A" w:rsidRDefault="00266D8A" w:rsidP="00266D8A">
            <w:pPr>
              <w:spacing w:line="360" w:lineRule="auto"/>
              <w:rPr>
                <w:rFonts w:ascii="Georgia" w:hAnsi="Georgia"/>
                <w:b/>
                <w:bCs/>
                <w:sz w:val="22"/>
                <w:szCs w:val="22"/>
              </w:rPr>
            </w:pPr>
          </w:p>
          <w:p w14:paraId="647A789F" w14:textId="77777777" w:rsidR="00266D8A" w:rsidRPr="00266D8A" w:rsidRDefault="00266D8A" w:rsidP="00266D8A">
            <w:pPr>
              <w:spacing w:line="360" w:lineRule="auto"/>
              <w:rPr>
                <w:rFonts w:ascii="Georgia" w:hAnsi="Georgia"/>
                <w:b/>
                <w:bCs/>
                <w:sz w:val="22"/>
                <w:szCs w:val="22"/>
              </w:rPr>
            </w:pPr>
          </w:p>
          <w:p w14:paraId="49724B98" w14:textId="77777777" w:rsidR="00266D8A" w:rsidRPr="00266D8A" w:rsidRDefault="00266D8A" w:rsidP="00266D8A">
            <w:pPr>
              <w:spacing w:line="360" w:lineRule="auto"/>
              <w:rPr>
                <w:rFonts w:ascii="Georgia" w:hAnsi="Georgia"/>
                <w:b/>
                <w:bCs/>
                <w:sz w:val="22"/>
                <w:szCs w:val="22"/>
              </w:rPr>
            </w:pPr>
          </w:p>
        </w:tc>
        <w:tc>
          <w:tcPr>
            <w:tcW w:w="6029" w:type="dxa"/>
          </w:tcPr>
          <w:p w14:paraId="40CAEC45" w14:textId="002619C7" w:rsidR="00266D8A" w:rsidRDefault="00266D8A" w:rsidP="00266D8A">
            <w:pPr>
              <w:spacing w:line="360" w:lineRule="auto"/>
              <w:rPr>
                <w:rFonts w:ascii="Georgia" w:hAnsi="Georgia"/>
                <w:sz w:val="22"/>
                <w:szCs w:val="22"/>
              </w:rPr>
            </w:pPr>
            <w:r w:rsidRPr="00266D8A">
              <w:rPr>
                <w:rFonts w:ascii="Georgia" w:hAnsi="Georgia"/>
                <w:sz w:val="22"/>
                <w:szCs w:val="22"/>
              </w:rPr>
              <w:t xml:space="preserve">A placebo controlled RCT is appropriate for assessing the efficacy of a treatment in comparison </w:t>
            </w:r>
            <w:r w:rsidR="00113CAC" w:rsidRPr="00266D8A">
              <w:rPr>
                <w:rFonts w:ascii="Georgia" w:hAnsi="Georgia"/>
                <w:sz w:val="22"/>
                <w:szCs w:val="22"/>
              </w:rPr>
              <w:t>to a</w:t>
            </w:r>
            <w:r w:rsidRPr="00266D8A">
              <w:rPr>
                <w:rFonts w:ascii="Georgia" w:hAnsi="Georgia"/>
                <w:sz w:val="22"/>
                <w:szCs w:val="22"/>
              </w:rPr>
              <w:t xml:space="preserve"> placebo (no treatment). </w:t>
            </w:r>
          </w:p>
          <w:p w14:paraId="6E7A6450" w14:textId="77777777" w:rsidR="00113CAC" w:rsidRPr="00266D8A" w:rsidRDefault="00113CAC" w:rsidP="00266D8A">
            <w:pPr>
              <w:spacing w:line="360" w:lineRule="auto"/>
              <w:rPr>
                <w:rFonts w:ascii="Georgia" w:hAnsi="Georgia"/>
                <w:sz w:val="22"/>
                <w:szCs w:val="22"/>
              </w:rPr>
            </w:pPr>
          </w:p>
          <w:p w14:paraId="43D6FC0B"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 xml:space="preserve">However, when looking at the safety of a medication it is important to consider the number of animals that are assessed and the timescale over which they are monitored, </w:t>
            </w:r>
            <w:proofErr w:type="gramStart"/>
            <w:r w:rsidRPr="00266D8A">
              <w:rPr>
                <w:rFonts w:ascii="Georgia" w:hAnsi="Georgia"/>
                <w:sz w:val="22"/>
                <w:szCs w:val="22"/>
              </w:rPr>
              <w:t>in order to</w:t>
            </w:r>
            <w:proofErr w:type="gramEnd"/>
            <w:r w:rsidRPr="00266D8A">
              <w:rPr>
                <w:rFonts w:ascii="Georgia" w:hAnsi="Georgia"/>
                <w:sz w:val="22"/>
                <w:szCs w:val="22"/>
              </w:rPr>
              <w:t xml:space="preserve"> assess how likely it is that adverse events will be picked up.</w:t>
            </w:r>
          </w:p>
          <w:p w14:paraId="298FF7D5" w14:textId="77777777" w:rsidR="00266D8A" w:rsidRPr="00266D8A" w:rsidRDefault="00266D8A" w:rsidP="00266D8A">
            <w:pPr>
              <w:spacing w:line="360" w:lineRule="auto"/>
              <w:rPr>
                <w:rFonts w:ascii="Georgia" w:hAnsi="Georgia"/>
                <w:sz w:val="22"/>
                <w:szCs w:val="22"/>
              </w:rPr>
            </w:pPr>
          </w:p>
          <w:p w14:paraId="3000FA7F" w14:textId="77777777" w:rsidR="00266D8A" w:rsidRDefault="00266D8A" w:rsidP="00266D8A">
            <w:pPr>
              <w:spacing w:line="360" w:lineRule="auto"/>
              <w:rPr>
                <w:rFonts w:ascii="Georgia" w:hAnsi="Georgia"/>
                <w:sz w:val="22"/>
                <w:szCs w:val="22"/>
              </w:rPr>
            </w:pPr>
            <w:r w:rsidRPr="00266D8A">
              <w:rPr>
                <w:rFonts w:ascii="Georgia" w:hAnsi="Georgia"/>
                <w:sz w:val="22"/>
                <w:szCs w:val="22"/>
              </w:rPr>
              <w:t xml:space="preserve">More detailed guidance on the different types of study can be found in the </w:t>
            </w:r>
            <w:hyperlink r:id="rId11" w:history="1">
              <w:r w:rsidRPr="00266D8A">
                <w:rPr>
                  <w:rStyle w:val="Hyperlink"/>
                  <w:rFonts w:ascii="Georgia" w:hAnsi="Georgia"/>
                  <w:color w:val="4D1438"/>
                  <w:sz w:val="22"/>
                  <w:szCs w:val="22"/>
                </w:rPr>
                <w:t>EBVM Toolkit Section 3</w:t>
              </w:r>
            </w:hyperlink>
            <w:r w:rsidRPr="00266D8A">
              <w:rPr>
                <w:rFonts w:ascii="Georgia" w:hAnsi="Georgia"/>
                <w:sz w:val="22"/>
                <w:szCs w:val="22"/>
              </w:rPr>
              <w:t xml:space="preserve"> </w:t>
            </w:r>
          </w:p>
          <w:p w14:paraId="132364F2" w14:textId="77777777" w:rsidR="00113CAC" w:rsidRPr="00266D8A" w:rsidRDefault="00113CAC" w:rsidP="00266D8A">
            <w:pPr>
              <w:spacing w:line="360" w:lineRule="auto"/>
              <w:rPr>
                <w:rFonts w:ascii="Georgia" w:hAnsi="Georgia"/>
                <w:sz w:val="22"/>
                <w:szCs w:val="22"/>
              </w:rPr>
            </w:pPr>
          </w:p>
        </w:tc>
      </w:tr>
      <w:tr w:rsidR="00266D8A" w:rsidRPr="00266D8A" w14:paraId="1E0ED5A5" w14:textId="77777777" w:rsidTr="004D642F">
        <w:tc>
          <w:tcPr>
            <w:tcW w:w="2987" w:type="dxa"/>
          </w:tcPr>
          <w:p w14:paraId="080700A5"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the study design described clearly enough to enable you to follow what was done?</w:t>
            </w:r>
          </w:p>
          <w:p w14:paraId="0FB072E4" w14:textId="77777777" w:rsidR="00266D8A" w:rsidRPr="00266D8A" w:rsidRDefault="00266D8A" w:rsidP="00266D8A">
            <w:pPr>
              <w:spacing w:line="360" w:lineRule="auto"/>
              <w:rPr>
                <w:rFonts w:ascii="Georgia" w:hAnsi="Georgia"/>
                <w:b/>
                <w:bCs/>
                <w:sz w:val="22"/>
                <w:szCs w:val="22"/>
              </w:rPr>
            </w:pPr>
          </w:p>
          <w:p w14:paraId="7F344A19" w14:textId="77777777" w:rsidR="00266D8A" w:rsidRPr="00266D8A" w:rsidRDefault="00266D8A" w:rsidP="00266D8A">
            <w:pPr>
              <w:spacing w:line="360" w:lineRule="auto"/>
              <w:rPr>
                <w:rFonts w:ascii="Georgia" w:hAnsi="Georgia"/>
                <w:b/>
                <w:bCs/>
                <w:sz w:val="22"/>
                <w:szCs w:val="22"/>
              </w:rPr>
            </w:pPr>
          </w:p>
        </w:tc>
        <w:tc>
          <w:tcPr>
            <w:tcW w:w="6029" w:type="dxa"/>
          </w:tcPr>
          <w:p w14:paraId="140BA6E8" w14:textId="77777777" w:rsidR="00266D8A" w:rsidRPr="00266D8A" w:rsidRDefault="00266D8A" w:rsidP="00266D8A">
            <w:pPr>
              <w:spacing w:line="360" w:lineRule="auto"/>
              <w:rPr>
                <w:rFonts w:ascii="Georgia" w:hAnsi="Georgia"/>
                <w:sz w:val="22"/>
                <w:szCs w:val="22"/>
              </w:rPr>
            </w:pPr>
          </w:p>
        </w:tc>
      </w:tr>
      <w:tr w:rsidR="00266D8A" w:rsidRPr="00266D8A" w14:paraId="5EEB18EF" w14:textId="77777777" w:rsidTr="004D642F">
        <w:tc>
          <w:tcPr>
            <w:tcW w:w="2987" w:type="dxa"/>
          </w:tcPr>
          <w:p w14:paraId="3A26D9BB"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Are number and type of patients included in this study clearly described?</w:t>
            </w:r>
          </w:p>
          <w:p w14:paraId="7F7BBD03" w14:textId="77777777" w:rsidR="00266D8A" w:rsidRPr="00266D8A" w:rsidRDefault="00266D8A" w:rsidP="00266D8A">
            <w:pPr>
              <w:spacing w:line="360" w:lineRule="auto"/>
              <w:rPr>
                <w:rFonts w:ascii="Georgia" w:hAnsi="Georgia"/>
                <w:b/>
                <w:bCs/>
                <w:sz w:val="22"/>
                <w:szCs w:val="22"/>
              </w:rPr>
            </w:pPr>
          </w:p>
          <w:p w14:paraId="490F1360" w14:textId="77777777" w:rsidR="00266D8A" w:rsidRPr="00266D8A" w:rsidRDefault="00266D8A" w:rsidP="00266D8A">
            <w:pPr>
              <w:spacing w:line="360" w:lineRule="auto"/>
              <w:rPr>
                <w:rFonts w:ascii="Georgia" w:hAnsi="Georgia"/>
                <w:b/>
                <w:bCs/>
                <w:sz w:val="22"/>
                <w:szCs w:val="22"/>
              </w:rPr>
            </w:pPr>
          </w:p>
          <w:p w14:paraId="62672A4E" w14:textId="77777777" w:rsidR="00266D8A" w:rsidRPr="00266D8A" w:rsidRDefault="00266D8A" w:rsidP="00266D8A">
            <w:pPr>
              <w:spacing w:line="360" w:lineRule="auto"/>
              <w:rPr>
                <w:rFonts w:ascii="Georgia" w:hAnsi="Georgia"/>
                <w:b/>
                <w:bCs/>
                <w:sz w:val="22"/>
                <w:szCs w:val="22"/>
              </w:rPr>
            </w:pPr>
          </w:p>
        </w:tc>
        <w:tc>
          <w:tcPr>
            <w:tcW w:w="6029" w:type="dxa"/>
          </w:tcPr>
          <w:p w14:paraId="2ACEE9C6" w14:textId="77777777" w:rsidR="00266D8A" w:rsidRPr="00266D8A" w:rsidRDefault="00266D8A" w:rsidP="00266D8A">
            <w:pPr>
              <w:spacing w:line="360" w:lineRule="auto"/>
              <w:rPr>
                <w:rFonts w:ascii="Georgia" w:hAnsi="Georgia"/>
                <w:sz w:val="22"/>
                <w:szCs w:val="22"/>
              </w:rPr>
            </w:pPr>
          </w:p>
        </w:tc>
      </w:tr>
      <w:tr w:rsidR="00266D8A" w:rsidRPr="00266D8A" w14:paraId="26956F8B" w14:textId="77777777" w:rsidTr="004D642F">
        <w:tc>
          <w:tcPr>
            <w:tcW w:w="2987" w:type="dxa"/>
          </w:tcPr>
          <w:p w14:paraId="7C287804"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Are these patients relevant to your practice, if not what differences need to be considered?</w:t>
            </w:r>
          </w:p>
          <w:p w14:paraId="37912093" w14:textId="77777777" w:rsidR="00266D8A" w:rsidRPr="00266D8A" w:rsidRDefault="00266D8A" w:rsidP="00266D8A">
            <w:pPr>
              <w:spacing w:line="360" w:lineRule="auto"/>
              <w:rPr>
                <w:rFonts w:ascii="Georgia" w:hAnsi="Georgia"/>
                <w:b/>
                <w:bCs/>
                <w:sz w:val="22"/>
                <w:szCs w:val="22"/>
              </w:rPr>
            </w:pPr>
          </w:p>
        </w:tc>
        <w:tc>
          <w:tcPr>
            <w:tcW w:w="6029" w:type="dxa"/>
          </w:tcPr>
          <w:p w14:paraId="559B6943" w14:textId="77777777" w:rsidR="00266D8A" w:rsidRPr="00266D8A" w:rsidRDefault="00266D8A" w:rsidP="00266D8A">
            <w:pPr>
              <w:spacing w:line="360" w:lineRule="auto"/>
              <w:rPr>
                <w:rFonts w:ascii="Georgia" w:hAnsi="Georgia"/>
                <w:sz w:val="22"/>
                <w:szCs w:val="22"/>
              </w:rPr>
            </w:pPr>
          </w:p>
          <w:p w14:paraId="46222294" w14:textId="77777777" w:rsidR="00266D8A" w:rsidRPr="00266D8A" w:rsidRDefault="00266D8A" w:rsidP="00266D8A">
            <w:pPr>
              <w:spacing w:line="360" w:lineRule="auto"/>
              <w:rPr>
                <w:rFonts w:ascii="Georgia" w:hAnsi="Georgia"/>
                <w:sz w:val="22"/>
                <w:szCs w:val="22"/>
              </w:rPr>
            </w:pPr>
          </w:p>
        </w:tc>
      </w:tr>
      <w:tr w:rsidR="00266D8A" w:rsidRPr="00266D8A" w14:paraId="76521D1C" w14:textId="77777777" w:rsidTr="004D642F">
        <w:trPr>
          <w:trHeight w:val="1691"/>
        </w:trPr>
        <w:tc>
          <w:tcPr>
            <w:tcW w:w="2987" w:type="dxa"/>
          </w:tcPr>
          <w:p w14:paraId="4DE4F0ED" w14:textId="77777777" w:rsidR="00266D8A" w:rsidRPr="00266D8A" w:rsidRDefault="00266D8A" w:rsidP="00266D8A">
            <w:pPr>
              <w:spacing w:line="360" w:lineRule="auto"/>
              <w:rPr>
                <w:rFonts w:ascii="Georgia" w:hAnsi="Georgia" w:cstheme="minorHAnsi"/>
                <w:b/>
                <w:sz w:val="22"/>
                <w:szCs w:val="22"/>
              </w:rPr>
            </w:pPr>
            <w:r w:rsidRPr="00266D8A">
              <w:rPr>
                <w:rFonts w:ascii="Georgia" w:hAnsi="Georgia"/>
                <w:b/>
                <w:bCs/>
                <w:sz w:val="22"/>
                <w:szCs w:val="22"/>
              </w:rPr>
              <w:lastRenderedPageBreak/>
              <w:t>Were the methods of blinding and randomisation clearly described?</w:t>
            </w:r>
          </w:p>
          <w:p w14:paraId="62FB8E3C" w14:textId="77777777" w:rsidR="00266D8A" w:rsidRPr="00266D8A" w:rsidRDefault="00266D8A" w:rsidP="00266D8A">
            <w:pPr>
              <w:spacing w:line="360" w:lineRule="auto"/>
              <w:rPr>
                <w:rFonts w:ascii="Georgia" w:hAnsi="Georgia"/>
                <w:b/>
                <w:bCs/>
                <w:sz w:val="22"/>
                <w:szCs w:val="22"/>
              </w:rPr>
            </w:pPr>
          </w:p>
          <w:p w14:paraId="678C8157" w14:textId="77777777" w:rsidR="00266D8A" w:rsidRPr="00266D8A" w:rsidRDefault="00266D8A" w:rsidP="00266D8A">
            <w:pPr>
              <w:spacing w:line="360" w:lineRule="auto"/>
              <w:rPr>
                <w:rFonts w:ascii="Georgia" w:hAnsi="Georgia"/>
                <w:b/>
                <w:bCs/>
                <w:sz w:val="22"/>
                <w:szCs w:val="22"/>
              </w:rPr>
            </w:pPr>
          </w:p>
          <w:p w14:paraId="144AD5E1" w14:textId="77777777" w:rsidR="00266D8A" w:rsidRPr="00266D8A" w:rsidRDefault="00266D8A" w:rsidP="00266D8A">
            <w:pPr>
              <w:spacing w:line="360" w:lineRule="auto"/>
              <w:rPr>
                <w:rFonts w:ascii="Georgia" w:hAnsi="Georgia"/>
                <w:b/>
                <w:bCs/>
                <w:sz w:val="22"/>
                <w:szCs w:val="22"/>
              </w:rPr>
            </w:pPr>
          </w:p>
        </w:tc>
        <w:tc>
          <w:tcPr>
            <w:tcW w:w="6029" w:type="dxa"/>
          </w:tcPr>
          <w:p w14:paraId="19C5269E" w14:textId="3B673D69" w:rsidR="00266D8A" w:rsidRDefault="00266D8A" w:rsidP="00266D8A">
            <w:pPr>
              <w:spacing w:line="360" w:lineRule="auto"/>
              <w:rPr>
                <w:rFonts w:ascii="Georgia" w:hAnsi="Georgia"/>
                <w:sz w:val="22"/>
                <w:szCs w:val="22"/>
              </w:rPr>
            </w:pPr>
            <w:r w:rsidRPr="00266D8A">
              <w:rPr>
                <w:rFonts w:ascii="Georgia" w:hAnsi="Georgia"/>
                <w:sz w:val="22"/>
                <w:szCs w:val="22"/>
              </w:rPr>
              <w:t xml:space="preserve">The paper states that patients were block randomised and that both the owner and the researcher were blinded as to whether the animal received the treatment (Equine umbilical cord mesenchymal stem cells) or placebo, by a single intra-articular </w:t>
            </w:r>
            <w:r w:rsidR="00113CAC">
              <w:rPr>
                <w:rFonts w:ascii="Georgia" w:hAnsi="Georgia"/>
                <w:sz w:val="22"/>
                <w:szCs w:val="22"/>
              </w:rPr>
              <w:t>inject</w:t>
            </w:r>
            <w:r w:rsidRPr="00266D8A">
              <w:rPr>
                <w:rFonts w:ascii="Georgia" w:hAnsi="Georgia"/>
                <w:sz w:val="22"/>
                <w:szCs w:val="22"/>
              </w:rPr>
              <w:t>ion.</w:t>
            </w:r>
          </w:p>
          <w:p w14:paraId="11EFF98A" w14:textId="77777777" w:rsidR="00113CAC" w:rsidRDefault="00113CAC" w:rsidP="00266D8A">
            <w:pPr>
              <w:spacing w:line="360" w:lineRule="auto"/>
              <w:rPr>
                <w:rFonts w:ascii="Georgia" w:hAnsi="Georgia"/>
                <w:sz w:val="22"/>
                <w:szCs w:val="22"/>
              </w:rPr>
            </w:pPr>
          </w:p>
          <w:p w14:paraId="15FBC21A" w14:textId="325CC086" w:rsidR="00113CAC" w:rsidRPr="00266D8A" w:rsidRDefault="00113CAC" w:rsidP="00266D8A">
            <w:pPr>
              <w:spacing w:line="360" w:lineRule="auto"/>
              <w:rPr>
                <w:rFonts w:ascii="Georgia" w:hAnsi="Georgia"/>
                <w:sz w:val="22"/>
                <w:szCs w:val="22"/>
              </w:rPr>
            </w:pPr>
          </w:p>
        </w:tc>
      </w:tr>
      <w:tr w:rsidR="00266D8A" w:rsidRPr="00266D8A" w14:paraId="7290F52B" w14:textId="77777777" w:rsidTr="004D642F">
        <w:tc>
          <w:tcPr>
            <w:tcW w:w="2987" w:type="dxa"/>
          </w:tcPr>
          <w:p w14:paraId="4733A7D1" w14:textId="77777777" w:rsidR="00266D8A" w:rsidRPr="00266D8A" w:rsidRDefault="00266D8A" w:rsidP="00266D8A">
            <w:pPr>
              <w:spacing w:line="360" w:lineRule="auto"/>
              <w:rPr>
                <w:rFonts w:ascii="Georgia" w:hAnsi="Georgia" w:cstheme="minorHAnsi"/>
                <w:sz w:val="22"/>
                <w:szCs w:val="22"/>
              </w:rPr>
            </w:pPr>
            <w:r w:rsidRPr="00266D8A">
              <w:rPr>
                <w:rFonts w:ascii="Georgia" w:hAnsi="Georgia" w:cstheme="minorHAnsi"/>
                <w:b/>
                <w:sz w:val="22"/>
                <w:szCs w:val="22"/>
              </w:rPr>
              <w:t>Were the groups similar at the start of the trial?</w:t>
            </w:r>
          </w:p>
          <w:p w14:paraId="23B9E574" w14:textId="77777777" w:rsidR="00266D8A" w:rsidRPr="00266D8A" w:rsidRDefault="00266D8A" w:rsidP="00266D8A">
            <w:pPr>
              <w:spacing w:line="360" w:lineRule="auto"/>
              <w:rPr>
                <w:rFonts w:ascii="Georgia" w:hAnsi="Georgia"/>
                <w:b/>
                <w:bCs/>
                <w:sz w:val="22"/>
                <w:szCs w:val="22"/>
              </w:rPr>
            </w:pPr>
          </w:p>
        </w:tc>
        <w:tc>
          <w:tcPr>
            <w:tcW w:w="6029" w:type="dxa"/>
          </w:tcPr>
          <w:p w14:paraId="2DA45587" w14:textId="77777777" w:rsidR="00266D8A" w:rsidRDefault="00266D8A" w:rsidP="00266D8A">
            <w:pPr>
              <w:spacing w:line="360" w:lineRule="auto"/>
              <w:rPr>
                <w:rFonts w:ascii="Georgia" w:hAnsi="Georgia" w:cstheme="minorHAnsi"/>
                <w:sz w:val="22"/>
                <w:szCs w:val="22"/>
              </w:rPr>
            </w:pPr>
            <w:r w:rsidRPr="00266D8A">
              <w:rPr>
                <w:rFonts w:ascii="Georgia" w:hAnsi="Georgia" w:cstheme="minorHAnsi"/>
                <w:sz w:val="22"/>
                <w:szCs w:val="22"/>
              </w:rPr>
              <w:t xml:space="preserve">Important issues to compare include age, severity of the condition, </w:t>
            </w:r>
            <w:proofErr w:type="gramStart"/>
            <w:r w:rsidRPr="00266D8A">
              <w:rPr>
                <w:rFonts w:ascii="Georgia" w:hAnsi="Georgia" w:cstheme="minorHAnsi"/>
                <w:sz w:val="22"/>
                <w:szCs w:val="22"/>
              </w:rPr>
              <w:t>weight</w:t>
            </w:r>
            <w:proofErr w:type="gramEnd"/>
            <w:r w:rsidRPr="00266D8A">
              <w:rPr>
                <w:rFonts w:ascii="Georgia" w:hAnsi="Georgia" w:cstheme="minorHAnsi"/>
                <w:sz w:val="22"/>
                <w:szCs w:val="22"/>
              </w:rPr>
              <w:t xml:space="preserve"> and gender.</w:t>
            </w:r>
          </w:p>
          <w:p w14:paraId="212FC7BC" w14:textId="77777777" w:rsidR="00113CAC" w:rsidRDefault="00113CAC" w:rsidP="00266D8A">
            <w:pPr>
              <w:spacing w:line="360" w:lineRule="auto"/>
              <w:rPr>
                <w:rFonts w:ascii="Georgia" w:hAnsi="Georgia" w:cstheme="minorHAnsi"/>
                <w:sz w:val="22"/>
                <w:szCs w:val="22"/>
              </w:rPr>
            </w:pPr>
          </w:p>
          <w:p w14:paraId="5AAADBA6" w14:textId="77777777" w:rsidR="00113CAC" w:rsidRDefault="00113CAC" w:rsidP="00266D8A">
            <w:pPr>
              <w:spacing w:line="360" w:lineRule="auto"/>
              <w:rPr>
                <w:rFonts w:ascii="Georgia" w:hAnsi="Georgia" w:cstheme="minorHAnsi"/>
                <w:sz w:val="22"/>
                <w:szCs w:val="22"/>
              </w:rPr>
            </w:pPr>
          </w:p>
          <w:p w14:paraId="75510028" w14:textId="77777777" w:rsidR="00113CAC" w:rsidRPr="00266D8A" w:rsidRDefault="00113CAC" w:rsidP="00266D8A">
            <w:pPr>
              <w:spacing w:line="360" w:lineRule="auto"/>
              <w:rPr>
                <w:rFonts w:ascii="Georgia" w:hAnsi="Georgia" w:cstheme="minorHAnsi"/>
                <w:sz w:val="22"/>
                <w:szCs w:val="22"/>
              </w:rPr>
            </w:pPr>
          </w:p>
          <w:p w14:paraId="1471F356" w14:textId="77777777" w:rsidR="00266D8A" w:rsidRPr="00266D8A" w:rsidRDefault="00266D8A" w:rsidP="00266D8A">
            <w:pPr>
              <w:spacing w:line="360" w:lineRule="auto"/>
              <w:rPr>
                <w:rFonts w:ascii="Georgia" w:hAnsi="Georgia"/>
                <w:sz w:val="22"/>
                <w:szCs w:val="22"/>
              </w:rPr>
            </w:pPr>
          </w:p>
        </w:tc>
      </w:tr>
      <w:tr w:rsidR="00266D8A" w:rsidRPr="00266D8A" w14:paraId="0E348540" w14:textId="77777777" w:rsidTr="004D642F">
        <w:tc>
          <w:tcPr>
            <w:tcW w:w="2987" w:type="dxa"/>
          </w:tcPr>
          <w:p w14:paraId="3E1A6509"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data were collected to assess outcomes?</w:t>
            </w:r>
          </w:p>
          <w:p w14:paraId="15A2F233" w14:textId="77777777" w:rsidR="00266D8A" w:rsidRPr="00266D8A" w:rsidRDefault="00266D8A" w:rsidP="00266D8A">
            <w:pPr>
              <w:spacing w:line="360" w:lineRule="auto"/>
              <w:rPr>
                <w:rFonts w:ascii="Georgia" w:hAnsi="Georgia"/>
                <w:b/>
                <w:bCs/>
                <w:sz w:val="22"/>
                <w:szCs w:val="22"/>
              </w:rPr>
            </w:pPr>
          </w:p>
          <w:p w14:paraId="27323F88" w14:textId="77777777" w:rsidR="00266D8A" w:rsidRPr="00266D8A" w:rsidRDefault="00266D8A" w:rsidP="00266D8A">
            <w:pPr>
              <w:spacing w:line="360" w:lineRule="auto"/>
              <w:rPr>
                <w:rFonts w:ascii="Georgia" w:hAnsi="Georgia"/>
                <w:b/>
                <w:bCs/>
                <w:sz w:val="22"/>
                <w:szCs w:val="22"/>
              </w:rPr>
            </w:pPr>
          </w:p>
          <w:p w14:paraId="4DBC164D"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At what time points were these data collected?</w:t>
            </w:r>
          </w:p>
        </w:tc>
        <w:tc>
          <w:tcPr>
            <w:tcW w:w="6029" w:type="dxa"/>
          </w:tcPr>
          <w:p w14:paraId="43B07644" w14:textId="4F32BC03" w:rsidR="00266D8A" w:rsidRPr="00266D8A" w:rsidRDefault="00266D8A" w:rsidP="00266D8A">
            <w:pPr>
              <w:spacing w:line="360" w:lineRule="auto"/>
              <w:rPr>
                <w:rFonts w:ascii="Georgia" w:hAnsi="Georgia"/>
                <w:sz w:val="22"/>
                <w:szCs w:val="22"/>
              </w:rPr>
            </w:pPr>
            <w:r w:rsidRPr="00266D8A">
              <w:rPr>
                <w:rFonts w:ascii="Georgia" w:hAnsi="Georgia"/>
                <w:sz w:val="22"/>
                <w:szCs w:val="22"/>
              </w:rPr>
              <w:t xml:space="preserve">Data were collected through Clinical Assessment (physical examination and blood tests); orthopaedic assessment; Gait analysis using a force plate and an owner questionnaire. </w:t>
            </w:r>
          </w:p>
          <w:p w14:paraId="63B5F6ED" w14:textId="77777777" w:rsidR="00266D8A" w:rsidRPr="00266D8A" w:rsidRDefault="00266D8A" w:rsidP="00266D8A">
            <w:pPr>
              <w:spacing w:line="360" w:lineRule="auto"/>
              <w:rPr>
                <w:rFonts w:ascii="Georgia" w:hAnsi="Georgia"/>
                <w:sz w:val="22"/>
                <w:szCs w:val="22"/>
              </w:rPr>
            </w:pPr>
          </w:p>
          <w:p w14:paraId="56CED556" w14:textId="77777777" w:rsidR="00266D8A" w:rsidRPr="00266D8A" w:rsidRDefault="00266D8A" w:rsidP="00266D8A">
            <w:pPr>
              <w:spacing w:line="360" w:lineRule="auto"/>
              <w:rPr>
                <w:rFonts w:ascii="Georgia" w:hAnsi="Georgia"/>
                <w:sz w:val="22"/>
                <w:szCs w:val="22"/>
              </w:rPr>
            </w:pPr>
          </w:p>
          <w:p w14:paraId="57DB2C04" w14:textId="77777777" w:rsidR="00266D8A" w:rsidRPr="00266D8A" w:rsidRDefault="00266D8A" w:rsidP="00266D8A">
            <w:pPr>
              <w:spacing w:line="360" w:lineRule="auto"/>
              <w:rPr>
                <w:rFonts w:ascii="Georgia" w:hAnsi="Georgia"/>
                <w:sz w:val="22"/>
                <w:szCs w:val="22"/>
              </w:rPr>
            </w:pPr>
          </w:p>
        </w:tc>
      </w:tr>
      <w:tr w:rsidR="00266D8A" w:rsidRPr="00266D8A" w14:paraId="7EE0D70A" w14:textId="77777777" w:rsidTr="004D642F">
        <w:tc>
          <w:tcPr>
            <w:tcW w:w="2987" w:type="dxa"/>
          </w:tcPr>
          <w:p w14:paraId="0FE89C0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Are the results of the study clearly described?</w:t>
            </w:r>
          </w:p>
          <w:p w14:paraId="69B67FB9" w14:textId="77777777" w:rsidR="00266D8A" w:rsidRPr="00266D8A" w:rsidRDefault="00266D8A" w:rsidP="00266D8A">
            <w:pPr>
              <w:spacing w:line="360" w:lineRule="auto"/>
              <w:rPr>
                <w:rFonts w:ascii="Georgia" w:hAnsi="Georgia"/>
                <w:b/>
                <w:bCs/>
                <w:sz w:val="22"/>
                <w:szCs w:val="22"/>
              </w:rPr>
            </w:pPr>
          </w:p>
        </w:tc>
        <w:tc>
          <w:tcPr>
            <w:tcW w:w="6029" w:type="dxa"/>
          </w:tcPr>
          <w:p w14:paraId="2D873698" w14:textId="77777777" w:rsidR="00266D8A" w:rsidRDefault="00266D8A" w:rsidP="00266D8A">
            <w:pPr>
              <w:spacing w:line="360" w:lineRule="auto"/>
              <w:rPr>
                <w:rFonts w:ascii="Georgia" w:hAnsi="Georgia"/>
                <w:sz w:val="22"/>
                <w:szCs w:val="22"/>
              </w:rPr>
            </w:pPr>
          </w:p>
          <w:p w14:paraId="1CEB1441" w14:textId="77777777" w:rsidR="00113CAC" w:rsidRDefault="00113CAC" w:rsidP="00266D8A">
            <w:pPr>
              <w:spacing w:line="360" w:lineRule="auto"/>
              <w:rPr>
                <w:rFonts w:ascii="Georgia" w:hAnsi="Georgia"/>
                <w:sz w:val="22"/>
                <w:szCs w:val="22"/>
              </w:rPr>
            </w:pPr>
          </w:p>
          <w:p w14:paraId="75E0DEB0" w14:textId="77777777" w:rsidR="00113CAC" w:rsidRDefault="00113CAC" w:rsidP="00266D8A">
            <w:pPr>
              <w:spacing w:line="360" w:lineRule="auto"/>
              <w:rPr>
                <w:rFonts w:ascii="Georgia" w:hAnsi="Georgia"/>
                <w:sz w:val="22"/>
                <w:szCs w:val="22"/>
              </w:rPr>
            </w:pPr>
          </w:p>
          <w:p w14:paraId="027F2287" w14:textId="77777777" w:rsidR="00113CAC" w:rsidRDefault="00113CAC" w:rsidP="00266D8A">
            <w:pPr>
              <w:spacing w:line="360" w:lineRule="auto"/>
              <w:rPr>
                <w:rFonts w:ascii="Georgia" w:hAnsi="Georgia"/>
                <w:sz w:val="22"/>
                <w:szCs w:val="22"/>
              </w:rPr>
            </w:pPr>
          </w:p>
          <w:p w14:paraId="09F500E2" w14:textId="77777777" w:rsidR="00113CAC" w:rsidRDefault="00113CAC" w:rsidP="00266D8A">
            <w:pPr>
              <w:spacing w:line="360" w:lineRule="auto"/>
              <w:rPr>
                <w:rFonts w:ascii="Georgia" w:hAnsi="Georgia"/>
                <w:sz w:val="22"/>
                <w:szCs w:val="22"/>
              </w:rPr>
            </w:pPr>
          </w:p>
          <w:p w14:paraId="151941A6" w14:textId="77777777" w:rsidR="00113CAC" w:rsidRDefault="00113CAC" w:rsidP="00266D8A">
            <w:pPr>
              <w:spacing w:line="360" w:lineRule="auto"/>
              <w:rPr>
                <w:rFonts w:ascii="Georgia" w:hAnsi="Georgia"/>
                <w:sz w:val="22"/>
                <w:szCs w:val="22"/>
              </w:rPr>
            </w:pPr>
          </w:p>
          <w:p w14:paraId="194ECB7A" w14:textId="77777777" w:rsidR="00113CAC" w:rsidRPr="00266D8A" w:rsidRDefault="00113CAC" w:rsidP="00266D8A">
            <w:pPr>
              <w:spacing w:line="360" w:lineRule="auto"/>
              <w:rPr>
                <w:rFonts w:ascii="Georgia" w:hAnsi="Georgia"/>
                <w:sz w:val="22"/>
                <w:szCs w:val="22"/>
              </w:rPr>
            </w:pPr>
          </w:p>
        </w:tc>
      </w:tr>
      <w:tr w:rsidR="00266D8A" w:rsidRPr="00266D8A" w14:paraId="483A9116" w14:textId="77777777" w:rsidTr="004D642F">
        <w:tc>
          <w:tcPr>
            <w:tcW w:w="2987" w:type="dxa"/>
          </w:tcPr>
          <w:p w14:paraId="12A6A507" w14:textId="77777777" w:rsidR="00266D8A" w:rsidRPr="00266D8A" w:rsidRDefault="00266D8A" w:rsidP="00266D8A">
            <w:pPr>
              <w:spacing w:line="360" w:lineRule="auto"/>
              <w:rPr>
                <w:rFonts w:ascii="Georgia" w:hAnsi="Georgia"/>
                <w:sz w:val="22"/>
                <w:szCs w:val="22"/>
              </w:rPr>
            </w:pPr>
            <w:r w:rsidRPr="00266D8A">
              <w:rPr>
                <w:rFonts w:ascii="Georgia" w:hAnsi="Georgia"/>
                <w:b/>
                <w:bCs/>
                <w:sz w:val="22"/>
                <w:szCs w:val="22"/>
              </w:rPr>
              <w:t>What counted as a treatment success for orthopaedic assessment, gait analysis and owner questionnaire?</w:t>
            </w:r>
            <w:r w:rsidRPr="00266D8A">
              <w:rPr>
                <w:rFonts w:ascii="Georgia" w:hAnsi="Georgia"/>
                <w:sz w:val="22"/>
                <w:szCs w:val="22"/>
              </w:rPr>
              <w:t xml:space="preserve"> </w:t>
            </w:r>
          </w:p>
          <w:p w14:paraId="1E15C3E7" w14:textId="77777777" w:rsidR="00266D8A" w:rsidRPr="00266D8A" w:rsidRDefault="00266D8A" w:rsidP="00266D8A">
            <w:pPr>
              <w:spacing w:line="360" w:lineRule="auto"/>
              <w:rPr>
                <w:rFonts w:ascii="Georgia" w:hAnsi="Georgia"/>
                <w:b/>
                <w:bCs/>
                <w:sz w:val="22"/>
                <w:szCs w:val="22"/>
              </w:rPr>
            </w:pPr>
          </w:p>
          <w:p w14:paraId="44093DE6" w14:textId="77777777" w:rsidR="00266D8A" w:rsidRPr="00266D8A" w:rsidRDefault="00266D8A" w:rsidP="00266D8A">
            <w:pPr>
              <w:spacing w:line="360" w:lineRule="auto"/>
              <w:rPr>
                <w:rFonts w:ascii="Georgia" w:hAnsi="Georgia"/>
                <w:b/>
                <w:bCs/>
                <w:sz w:val="22"/>
                <w:szCs w:val="22"/>
              </w:rPr>
            </w:pPr>
          </w:p>
        </w:tc>
        <w:tc>
          <w:tcPr>
            <w:tcW w:w="6029" w:type="dxa"/>
          </w:tcPr>
          <w:p w14:paraId="41238BCC" w14:textId="04F84803" w:rsidR="00266D8A" w:rsidRPr="00266D8A" w:rsidRDefault="00266D8A" w:rsidP="00266D8A">
            <w:pPr>
              <w:spacing w:line="360" w:lineRule="auto"/>
              <w:rPr>
                <w:rFonts w:ascii="Georgia" w:hAnsi="Georgia"/>
                <w:sz w:val="22"/>
                <w:szCs w:val="22"/>
              </w:rPr>
            </w:pPr>
            <w:r w:rsidRPr="00266D8A">
              <w:rPr>
                <w:rFonts w:ascii="Georgia" w:hAnsi="Georgia"/>
                <w:sz w:val="22"/>
                <w:szCs w:val="22"/>
              </w:rPr>
              <w:t>Do you think these are appropriate definitions of success?</w:t>
            </w:r>
          </w:p>
          <w:p w14:paraId="0BB6D7C5" w14:textId="77777777" w:rsidR="00266D8A" w:rsidRPr="00266D8A" w:rsidRDefault="00266D8A" w:rsidP="00266D8A">
            <w:pPr>
              <w:spacing w:line="360" w:lineRule="auto"/>
              <w:rPr>
                <w:rFonts w:ascii="Georgia" w:hAnsi="Georgia"/>
                <w:sz w:val="22"/>
                <w:szCs w:val="22"/>
              </w:rPr>
            </w:pPr>
          </w:p>
          <w:p w14:paraId="00805F10" w14:textId="77777777" w:rsidR="00266D8A" w:rsidRPr="00266D8A" w:rsidRDefault="00266D8A" w:rsidP="00266D8A">
            <w:pPr>
              <w:spacing w:line="360" w:lineRule="auto"/>
              <w:rPr>
                <w:rFonts w:ascii="Georgia" w:hAnsi="Georgia"/>
                <w:sz w:val="22"/>
                <w:szCs w:val="22"/>
              </w:rPr>
            </w:pPr>
          </w:p>
          <w:p w14:paraId="57CB88A8" w14:textId="77777777" w:rsidR="00266D8A" w:rsidRPr="00266D8A" w:rsidRDefault="00266D8A" w:rsidP="00266D8A">
            <w:pPr>
              <w:spacing w:line="360" w:lineRule="auto"/>
              <w:rPr>
                <w:rFonts w:ascii="Georgia" w:hAnsi="Georgia"/>
                <w:sz w:val="22"/>
                <w:szCs w:val="22"/>
              </w:rPr>
            </w:pPr>
          </w:p>
          <w:p w14:paraId="36467671" w14:textId="77777777" w:rsidR="00266D8A" w:rsidRPr="00266D8A" w:rsidRDefault="00266D8A" w:rsidP="00266D8A">
            <w:pPr>
              <w:spacing w:line="360" w:lineRule="auto"/>
              <w:rPr>
                <w:rFonts w:ascii="Georgia" w:hAnsi="Georgia"/>
                <w:sz w:val="22"/>
                <w:szCs w:val="22"/>
              </w:rPr>
            </w:pPr>
          </w:p>
        </w:tc>
      </w:tr>
      <w:tr w:rsidR="00266D8A" w:rsidRPr="00266D8A" w14:paraId="2832BDB9" w14:textId="77777777" w:rsidTr="004D642F">
        <w:tc>
          <w:tcPr>
            <w:tcW w:w="2987" w:type="dxa"/>
          </w:tcPr>
          <w:p w14:paraId="09DCD023"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What was the primary efficacy outcome (endpoint) that was reported.</w:t>
            </w:r>
          </w:p>
          <w:p w14:paraId="77298BB4" w14:textId="77777777" w:rsidR="00266D8A" w:rsidRPr="00266D8A" w:rsidRDefault="00266D8A" w:rsidP="00266D8A">
            <w:pPr>
              <w:spacing w:line="360" w:lineRule="auto"/>
              <w:rPr>
                <w:rFonts w:ascii="Georgia" w:hAnsi="Georgia"/>
                <w:b/>
                <w:bCs/>
                <w:sz w:val="22"/>
                <w:szCs w:val="22"/>
              </w:rPr>
            </w:pPr>
          </w:p>
          <w:p w14:paraId="0FE1730D" w14:textId="77777777" w:rsidR="00266D8A" w:rsidRPr="00266D8A" w:rsidRDefault="00266D8A" w:rsidP="00266D8A">
            <w:pPr>
              <w:spacing w:line="360" w:lineRule="auto"/>
              <w:rPr>
                <w:rFonts w:ascii="Georgia" w:hAnsi="Georgia"/>
                <w:b/>
                <w:bCs/>
                <w:sz w:val="22"/>
                <w:szCs w:val="22"/>
              </w:rPr>
            </w:pPr>
          </w:p>
          <w:p w14:paraId="57077A89"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Is this the most appropriate outcome to measure?</w:t>
            </w:r>
          </w:p>
          <w:p w14:paraId="54F4B82E" w14:textId="77777777" w:rsidR="00266D8A" w:rsidRPr="00266D8A" w:rsidRDefault="00266D8A" w:rsidP="00266D8A">
            <w:pPr>
              <w:spacing w:line="360" w:lineRule="auto"/>
              <w:rPr>
                <w:rFonts w:ascii="Georgia" w:hAnsi="Georgia"/>
                <w:b/>
                <w:bCs/>
                <w:sz w:val="22"/>
                <w:szCs w:val="22"/>
              </w:rPr>
            </w:pPr>
          </w:p>
        </w:tc>
        <w:tc>
          <w:tcPr>
            <w:tcW w:w="6029" w:type="dxa"/>
          </w:tcPr>
          <w:p w14:paraId="4B4A9174"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The primary endpoint chosen was gait analysis and the percentage of dogs that showed an improvement of ≥ 5% using a force platform to measure peak vertical force at 8 weeks after treatment.</w:t>
            </w:r>
          </w:p>
          <w:p w14:paraId="06BAF9B1" w14:textId="77777777" w:rsidR="00266D8A" w:rsidRPr="00266D8A" w:rsidRDefault="00266D8A" w:rsidP="00266D8A">
            <w:pPr>
              <w:spacing w:line="360" w:lineRule="auto"/>
              <w:rPr>
                <w:rFonts w:ascii="Georgia" w:hAnsi="Georgia"/>
                <w:sz w:val="22"/>
                <w:szCs w:val="22"/>
              </w:rPr>
            </w:pPr>
          </w:p>
          <w:p w14:paraId="4E09BA04" w14:textId="77777777" w:rsidR="00266D8A" w:rsidRPr="00266D8A" w:rsidRDefault="00266D8A" w:rsidP="00266D8A">
            <w:pPr>
              <w:spacing w:line="360" w:lineRule="auto"/>
              <w:rPr>
                <w:rFonts w:ascii="Georgia" w:hAnsi="Georgia"/>
                <w:b/>
                <w:bCs/>
                <w:sz w:val="22"/>
                <w:szCs w:val="22"/>
              </w:rPr>
            </w:pPr>
            <w:r w:rsidRPr="00266D8A">
              <w:rPr>
                <w:rFonts w:ascii="Georgia" w:hAnsi="Georgia"/>
                <w:sz w:val="22"/>
                <w:szCs w:val="22"/>
              </w:rPr>
              <w:t>This outcome was chosen as an objective measure, but it may not be the outcome that most owners are interested in.</w:t>
            </w:r>
          </w:p>
          <w:p w14:paraId="66320690" w14:textId="77777777" w:rsidR="00266D8A" w:rsidRPr="00266D8A" w:rsidRDefault="00266D8A" w:rsidP="00266D8A">
            <w:pPr>
              <w:spacing w:line="360" w:lineRule="auto"/>
              <w:rPr>
                <w:rFonts w:ascii="Georgia" w:hAnsi="Georgia"/>
                <w:sz w:val="22"/>
                <w:szCs w:val="22"/>
              </w:rPr>
            </w:pPr>
          </w:p>
        </w:tc>
      </w:tr>
      <w:tr w:rsidR="00266D8A" w:rsidRPr="00266D8A" w14:paraId="53A9B58C" w14:textId="77777777" w:rsidTr="004D642F">
        <w:tc>
          <w:tcPr>
            <w:tcW w:w="2987" w:type="dxa"/>
          </w:tcPr>
          <w:p w14:paraId="3DA51BE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How was the safety of the product assessed during this study?</w:t>
            </w:r>
          </w:p>
          <w:p w14:paraId="022C4184" w14:textId="77777777" w:rsidR="00266D8A" w:rsidRPr="00266D8A" w:rsidRDefault="00266D8A" w:rsidP="00266D8A">
            <w:pPr>
              <w:spacing w:line="360" w:lineRule="auto"/>
              <w:rPr>
                <w:rFonts w:ascii="Georgia" w:hAnsi="Georgia"/>
                <w:b/>
                <w:bCs/>
                <w:sz w:val="22"/>
                <w:szCs w:val="22"/>
              </w:rPr>
            </w:pPr>
          </w:p>
          <w:p w14:paraId="76DA1B33" w14:textId="77777777" w:rsidR="00266D8A" w:rsidRPr="00266D8A" w:rsidRDefault="00266D8A" w:rsidP="00266D8A">
            <w:pPr>
              <w:spacing w:line="360" w:lineRule="auto"/>
              <w:rPr>
                <w:rFonts w:ascii="Georgia" w:hAnsi="Georgia"/>
                <w:b/>
                <w:bCs/>
                <w:sz w:val="22"/>
                <w:szCs w:val="22"/>
              </w:rPr>
            </w:pPr>
          </w:p>
        </w:tc>
        <w:tc>
          <w:tcPr>
            <w:tcW w:w="6029" w:type="dxa"/>
          </w:tcPr>
          <w:p w14:paraId="285260DA"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Blood sample, for haematology and biochemistry, were taken prior to treatment and at the end of the study to detect any possible abnormalities.</w:t>
            </w:r>
          </w:p>
          <w:p w14:paraId="56B90328" w14:textId="77777777" w:rsidR="00266D8A" w:rsidRDefault="00266D8A" w:rsidP="00266D8A">
            <w:pPr>
              <w:spacing w:line="360" w:lineRule="auto"/>
              <w:rPr>
                <w:rFonts w:ascii="Georgia" w:hAnsi="Georgia"/>
                <w:sz w:val="22"/>
                <w:szCs w:val="22"/>
              </w:rPr>
            </w:pPr>
            <w:r w:rsidRPr="00266D8A">
              <w:rPr>
                <w:rFonts w:ascii="Georgia" w:hAnsi="Georgia"/>
                <w:sz w:val="22"/>
                <w:szCs w:val="22"/>
              </w:rPr>
              <w:t>Owners were asked to report any adverse events and complete a quality-of-life questionnaire.</w:t>
            </w:r>
          </w:p>
          <w:p w14:paraId="2A554BFA" w14:textId="77777777" w:rsidR="00113CAC" w:rsidRDefault="00113CAC" w:rsidP="00266D8A">
            <w:pPr>
              <w:spacing w:line="360" w:lineRule="auto"/>
              <w:rPr>
                <w:rFonts w:ascii="Georgia" w:hAnsi="Georgia"/>
                <w:sz w:val="22"/>
                <w:szCs w:val="22"/>
              </w:rPr>
            </w:pPr>
          </w:p>
          <w:p w14:paraId="1B0681B6" w14:textId="77777777" w:rsidR="00113CAC" w:rsidRDefault="00113CAC" w:rsidP="00266D8A">
            <w:pPr>
              <w:spacing w:line="360" w:lineRule="auto"/>
              <w:rPr>
                <w:rFonts w:ascii="Georgia" w:hAnsi="Georgia"/>
                <w:sz w:val="22"/>
                <w:szCs w:val="22"/>
              </w:rPr>
            </w:pPr>
          </w:p>
          <w:p w14:paraId="2F4A309D" w14:textId="77777777" w:rsidR="00113CAC" w:rsidRDefault="00113CAC" w:rsidP="00266D8A">
            <w:pPr>
              <w:spacing w:line="360" w:lineRule="auto"/>
              <w:rPr>
                <w:rFonts w:ascii="Georgia" w:hAnsi="Georgia"/>
                <w:sz w:val="22"/>
                <w:szCs w:val="22"/>
              </w:rPr>
            </w:pPr>
          </w:p>
          <w:p w14:paraId="7B5A5632" w14:textId="77777777" w:rsidR="00113CAC" w:rsidRPr="00266D8A" w:rsidRDefault="00113CAC" w:rsidP="00266D8A">
            <w:pPr>
              <w:spacing w:line="360" w:lineRule="auto"/>
              <w:rPr>
                <w:rFonts w:ascii="Georgia" w:hAnsi="Georgia"/>
                <w:sz w:val="22"/>
                <w:szCs w:val="22"/>
              </w:rPr>
            </w:pPr>
          </w:p>
        </w:tc>
      </w:tr>
      <w:tr w:rsidR="00266D8A" w:rsidRPr="00266D8A" w14:paraId="1100D6FD" w14:textId="77777777" w:rsidTr="004D642F">
        <w:tc>
          <w:tcPr>
            <w:tcW w:w="2987" w:type="dxa"/>
          </w:tcPr>
          <w:p w14:paraId="30A69F97"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How many and what type of adverse events were reported?</w:t>
            </w:r>
          </w:p>
        </w:tc>
        <w:tc>
          <w:tcPr>
            <w:tcW w:w="6029" w:type="dxa"/>
          </w:tcPr>
          <w:p w14:paraId="0FAEE897" w14:textId="77777777" w:rsidR="00266D8A" w:rsidRDefault="00266D8A" w:rsidP="00266D8A">
            <w:pPr>
              <w:spacing w:line="360" w:lineRule="auto"/>
              <w:rPr>
                <w:rFonts w:ascii="Georgia" w:hAnsi="Georgia"/>
                <w:sz w:val="22"/>
                <w:szCs w:val="22"/>
              </w:rPr>
            </w:pPr>
          </w:p>
          <w:p w14:paraId="41A99C08" w14:textId="77777777" w:rsidR="00113CAC" w:rsidRDefault="00113CAC" w:rsidP="00266D8A">
            <w:pPr>
              <w:spacing w:line="360" w:lineRule="auto"/>
              <w:rPr>
                <w:rFonts w:ascii="Georgia" w:hAnsi="Georgia"/>
                <w:sz w:val="22"/>
                <w:szCs w:val="22"/>
              </w:rPr>
            </w:pPr>
          </w:p>
          <w:p w14:paraId="2D4CA11D" w14:textId="77777777" w:rsidR="00113CAC" w:rsidRDefault="00113CAC" w:rsidP="00266D8A">
            <w:pPr>
              <w:spacing w:line="360" w:lineRule="auto"/>
              <w:rPr>
                <w:rFonts w:ascii="Georgia" w:hAnsi="Georgia"/>
                <w:sz w:val="22"/>
                <w:szCs w:val="22"/>
              </w:rPr>
            </w:pPr>
          </w:p>
          <w:p w14:paraId="409FC99E" w14:textId="77777777" w:rsidR="00113CAC" w:rsidRDefault="00113CAC" w:rsidP="00266D8A">
            <w:pPr>
              <w:spacing w:line="360" w:lineRule="auto"/>
              <w:rPr>
                <w:rFonts w:ascii="Georgia" w:hAnsi="Georgia"/>
                <w:sz w:val="22"/>
                <w:szCs w:val="22"/>
              </w:rPr>
            </w:pPr>
          </w:p>
          <w:p w14:paraId="034534A2" w14:textId="77777777" w:rsidR="00113CAC" w:rsidRPr="00266D8A" w:rsidRDefault="00113CAC" w:rsidP="00266D8A">
            <w:pPr>
              <w:spacing w:line="360" w:lineRule="auto"/>
              <w:rPr>
                <w:rFonts w:ascii="Georgia" w:hAnsi="Georgia"/>
                <w:sz w:val="22"/>
                <w:szCs w:val="22"/>
              </w:rPr>
            </w:pPr>
          </w:p>
        </w:tc>
      </w:tr>
      <w:tr w:rsidR="00266D8A" w:rsidRPr="00266D8A" w14:paraId="265DB047" w14:textId="77777777" w:rsidTr="004D642F">
        <w:tc>
          <w:tcPr>
            <w:tcW w:w="2987" w:type="dxa"/>
          </w:tcPr>
          <w:p w14:paraId="215EAE8C" w14:textId="0D9564FA"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Are all patients accounted for in the analysis?</w:t>
            </w:r>
          </w:p>
          <w:p w14:paraId="485AF7AB" w14:textId="77777777" w:rsidR="00266D8A" w:rsidRPr="00266D8A" w:rsidRDefault="00266D8A" w:rsidP="00266D8A">
            <w:pPr>
              <w:spacing w:line="360" w:lineRule="auto"/>
              <w:rPr>
                <w:rFonts w:ascii="Georgia" w:hAnsi="Georgia"/>
                <w:b/>
                <w:bCs/>
                <w:sz w:val="22"/>
                <w:szCs w:val="22"/>
              </w:rPr>
            </w:pPr>
          </w:p>
          <w:p w14:paraId="6CE60A30" w14:textId="4D068126"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impact could this have on the results of the study?</w:t>
            </w:r>
          </w:p>
        </w:tc>
        <w:tc>
          <w:tcPr>
            <w:tcW w:w="6029" w:type="dxa"/>
          </w:tcPr>
          <w:p w14:paraId="5021B598"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 xml:space="preserve">40 dogs were included in each group at the start of the study, but not all dogs attended for each assessment (the authors give </w:t>
            </w:r>
            <w:proofErr w:type="gramStart"/>
            <w:r w:rsidRPr="00266D8A">
              <w:rPr>
                <w:rFonts w:ascii="Georgia" w:hAnsi="Georgia"/>
                <w:sz w:val="22"/>
                <w:szCs w:val="22"/>
              </w:rPr>
              <w:t>a number of</w:t>
            </w:r>
            <w:proofErr w:type="gramEnd"/>
            <w:r w:rsidRPr="00266D8A">
              <w:rPr>
                <w:rFonts w:ascii="Georgia" w:hAnsi="Georgia"/>
                <w:sz w:val="22"/>
                <w:szCs w:val="22"/>
              </w:rPr>
              <w:t xml:space="preserve"> reasons for this, including COVID restrictions).</w:t>
            </w:r>
          </w:p>
          <w:p w14:paraId="7F0642C7" w14:textId="77777777" w:rsidR="00266D8A" w:rsidRDefault="00266D8A" w:rsidP="00266D8A">
            <w:pPr>
              <w:spacing w:line="360" w:lineRule="auto"/>
              <w:rPr>
                <w:rFonts w:ascii="Georgia" w:hAnsi="Georgia"/>
                <w:sz w:val="22"/>
                <w:szCs w:val="22"/>
              </w:rPr>
            </w:pPr>
          </w:p>
          <w:p w14:paraId="6EBFE765" w14:textId="77777777" w:rsidR="00113CAC" w:rsidRDefault="00113CAC" w:rsidP="00266D8A">
            <w:pPr>
              <w:spacing w:line="360" w:lineRule="auto"/>
              <w:rPr>
                <w:rFonts w:ascii="Georgia" w:hAnsi="Georgia"/>
                <w:sz w:val="22"/>
                <w:szCs w:val="22"/>
              </w:rPr>
            </w:pPr>
          </w:p>
          <w:p w14:paraId="1D76F2D5" w14:textId="77777777" w:rsidR="00113CAC" w:rsidRDefault="00113CAC" w:rsidP="00266D8A">
            <w:pPr>
              <w:spacing w:line="360" w:lineRule="auto"/>
              <w:rPr>
                <w:rFonts w:ascii="Georgia" w:hAnsi="Georgia"/>
                <w:sz w:val="22"/>
                <w:szCs w:val="22"/>
              </w:rPr>
            </w:pPr>
          </w:p>
          <w:p w14:paraId="18B9AE3A" w14:textId="77777777" w:rsidR="00113CAC" w:rsidRPr="00266D8A" w:rsidRDefault="00113CAC" w:rsidP="00266D8A">
            <w:pPr>
              <w:spacing w:line="360" w:lineRule="auto"/>
              <w:rPr>
                <w:rFonts w:ascii="Georgia" w:hAnsi="Georgia"/>
                <w:sz w:val="22"/>
                <w:szCs w:val="22"/>
              </w:rPr>
            </w:pPr>
          </w:p>
        </w:tc>
      </w:tr>
      <w:tr w:rsidR="00266D8A" w:rsidRPr="00266D8A" w14:paraId="55A4A7E0" w14:textId="77777777" w:rsidTr="004D642F">
        <w:tc>
          <w:tcPr>
            <w:tcW w:w="2987" w:type="dxa"/>
          </w:tcPr>
          <w:p w14:paraId="73405906"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 xml:space="preserve">Owners were asked to complete a long term follow up questionnaire. </w:t>
            </w:r>
          </w:p>
          <w:p w14:paraId="1F0F7B41" w14:textId="77777777" w:rsidR="00266D8A" w:rsidRDefault="00266D8A" w:rsidP="00266D8A">
            <w:pPr>
              <w:spacing w:line="360" w:lineRule="auto"/>
              <w:rPr>
                <w:rFonts w:ascii="Georgia" w:hAnsi="Georgia"/>
                <w:b/>
                <w:bCs/>
                <w:sz w:val="22"/>
                <w:szCs w:val="22"/>
              </w:rPr>
            </w:pPr>
            <w:r w:rsidRPr="00266D8A">
              <w:rPr>
                <w:rFonts w:ascii="Georgia" w:hAnsi="Georgia"/>
                <w:b/>
                <w:bCs/>
                <w:sz w:val="22"/>
                <w:szCs w:val="22"/>
              </w:rPr>
              <w:lastRenderedPageBreak/>
              <w:t>How accurate do you think these results will be?</w:t>
            </w:r>
          </w:p>
          <w:p w14:paraId="06A43518" w14:textId="77777777" w:rsidR="00113CAC" w:rsidRPr="00266D8A" w:rsidRDefault="00113CAC" w:rsidP="00266D8A">
            <w:pPr>
              <w:spacing w:line="360" w:lineRule="auto"/>
              <w:rPr>
                <w:rFonts w:ascii="Georgia" w:hAnsi="Georgia"/>
                <w:b/>
                <w:bCs/>
                <w:sz w:val="22"/>
                <w:szCs w:val="22"/>
              </w:rPr>
            </w:pPr>
          </w:p>
        </w:tc>
        <w:tc>
          <w:tcPr>
            <w:tcW w:w="6029" w:type="dxa"/>
          </w:tcPr>
          <w:p w14:paraId="64957B36" w14:textId="77777777" w:rsidR="00266D8A" w:rsidRPr="00266D8A" w:rsidRDefault="00266D8A" w:rsidP="00266D8A">
            <w:pPr>
              <w:spacing w:line="360" w:lineRule="auto"/>
              <w:rPr>
                <w:rFonts w:ascii="Georgia" w:hAnsi="Georgia"/>
                <w:sz w:val="22"/>
                <w:szCs w:val="22"/>
              </w:rPr>
            </w:pPr>
          </w:p>
        </w:tc>
      </w:tr>
      <w:tr w:rsidR="00266D8A" w:rsidRPr="00266D8A" w14:paraId="50AC4D0F" w14:textId="77777777" w:rsidTr="004D642F">
        <w:tc>
          <w:tcPr>
            <w:tcW w:w="2987" w:type="dxa"/>
          </w:tcPr>
          <w:p w14:paraId="28C90D60"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What are the limitations of the study?</w:t>
            </w:r>
          </w:p>
          <w:p w14:paraId="4412DCEA" w14:textId="77777777" w:rsidR="00266D8A" w:rsidRPr="00266D8A" w:rsidRDefault="00266D8A" w:rsidP="00266D8A">
            <w:pPr>
              <w:spacing w:line="360" w:lineRule="auto"/>
              <w:rPr>
                <w:rFonts w:ascii="Georgia" w:hAnsi="Georgia"/>
                <w:b/>
                <w:bCs/>
                <w:sz w:val="22"/>
                <w:szCs w:val="22"/>
              </w:rPr>
            </w:pPr>
          </w:p>
          <w:p w14:paraId="22B1C9F6" w14:textId="77777777" w:rsidR="00266D8A" w:rsidRPr="00266D8A" w:rsidRDefault="00266D8A" w:rsidP="00266D8A">
            <w:pPr>
              <w:spacing w:line="360" w:lineRule="auto"/>
              <w:rPr>
                <w:rFonts w:ascii="Georgia" w:hAnsi="Georgia"/>
                <w:b/>
                <w:bCs/>
                <w:sz w:val="22"/>
                <w:szCs w:val="22"/>
              </w:rPr>
            </w:pPr>
          </w:p>
        </w:tc>
        <w:tc>
          <w:tcPr>
            <w:tcW w:w="6029" w:type="dxa"/>
          </w:tcPr>
          <w:p w14:paraId="199DAAC0" w14:textId="77777777" w:rsidR="00266D8A" w:rsidRPr="00266D8A" w:rsidRDefault="00266D8A" w:rsidP="00266D8A">
            <w:pPr>
              <w:spacing w:line="360" w:lineRule="auto"/>
              <w:rPr>
                <w:rFonts w:ascii="Georgia" w:hAnsi="Georgia"/>
                <w:sz w:val="22"/>
                <w:szCs w:val="22"/>
              </w:rPr>
            </w:pPr>
          </w:p>
        </w:tc>
      </w:tr>
      <w:tr w:rsidR="00266D8A" w:rsidRPr="00266D8A" w14:paraId="4111FF53" w14:textId="77777777" w:rsidTr="004D642F">
        <w:tc>
          <w:tcPr>
            <w:tcW w:w="2987" w:type="dxa"/>
          </w:tcPr>
          <w:p w14:paraId="7D1512F6"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Do the findings support or alter your current knowledge?</w:t>
            </w:r>
          </w:p>
          <w:p w14:paraId="2C855164" w14:textId="77777777" w:rsidR="00266D8A" w:rsidRPr="00266D8A" w:rsidRDefault="00266D8A" w:rsidP="00266D8A">
            <w:pPr>
              <w:spacing w:line="360" w:lineRule="auto"/>
              <w:rPr>
                <w:rFonts w:ascii="Georgia" w:hAnsi="Georgia"/>
                <w:b/>
                <w:bCs/>
                <w:sz w:val="22"/>
                <w:szCs w:val="22"/>
              </w:rPr>
            </w:pPr>
          </w:p>
          <w:p w14:paraId="11904412" w14:textId="77777777" w:rsidR="00266D8A" w:rsidRPr="00266D8A" w:rsidRDefault="00266D8A" w:rsidP="00266D8A">
            <w:pPr>
              <w:spacing w:line="360" w:lineRule="auto"/>
              <w:rPr>
                <w:rFonts w:ascii="Georgia" w:hAnsi="Georgia"/>
                <w:b/>
                <w:bCs/>
                <w:sz w:val="22"/>
                <w:szCs w:val="22"/>
              </w:rPr>
            </w:pPr>
          </w:p>
        </w:tc>
        <w:tc>
          <w:tcPr>
            <w:tcW w:w="6029" w:type="dxa"/>
          </w:tcPr>
          <w:p w14:paraId="669018BD" w14:textId="77777777" w:rsidR="00266D8A" w:rsidRPr="00266D8A" w:rsidRDefault="00266D8A" w:rsidP="00266D8A">
            <w:pPr>
              <w:spacing w:line="360" w:lineRule="auto"/>
              <w:rPr>
                <w:rFonts w:ascii="Georgia" w:hAnsi="Georgia"/>
                <w:sz w:val="22"/>
                <w:szCs w:val="22"/>
              </w:rPr>
            </w:pPr>
          </w:p>
        </w:tc>
      </w:tr>
      <w:tr w:rsidR="00266D8A" w:rsidRPr="00266D8A" w14:paraId="6A66D972" w14:textId="77777777" w:rsidTr="004D642F">
        <w:tc>
          <w:tcPr>
            <w:tcW w:w="2987" w:type="dxa"/>
          </w:tcPr>
          <w:p w14:paraId="6A7CE5DF" w14:textId="77777777" w:rsidR="00266D8A" w:rsidRPr="00266D8A" w:rsidRDefault="00266D8A" w:rsidP="00266D8A">
            <w:pPr>
              <w:spacing w:line="360" w:lineRule="auto"/>
              <w:rPr>
                <w:rFonts w:ascii="Georgia" w:hAnsi="Georgia" w:cstheme="minorHAnsi"/>
                <w:b/>
                <w:sz w:val="22"/>
                <w:szCs w:val="22"/>
              </w:rPr>
            </w:pPr>
            <w:r w:rsidRPr="00266D8A">
              <w:rPr>
                <w:rFonts w:ascii="Georgia" w:hAnsi="Georgia" w:cstheme="minorHAnsi"/>
                <w:b/>
                <w:sz w:val="22"/>
                <w:szCs w:val="22"/>
              </w:rPr>
              <w:t>Can the results be applied to your practice?</w:t>
            </w:r>
          </w:p>
          <w:p w14:paraId="548B8A3B" w14:textId="77777777" w:rsidR="00266D8A" w:rsidRPr="00266D8A" w:rsidRDefault="00266D8A" w:rsidP="00266D8A">
            <w:pPr>
              <w:spacing w:line="360" w:lineRule="auto"/>
              <w:rPr>
                <w:rFonts w:ascii="Georgia" w:hAnsi="Georgia"/>
                <w:b/>
                <w:bCs/>
                <w:sz w:val="22"/>
                <w:szCs w:val="22"/>
              </w:rPr>
            </w:pPr>
          </w:p>
          <w:p w14:paraId="0842DAB2"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Do the findings provide sufficient evidence for us to consider changing your current practice?</w:t>
            </w:r>
          </w:p>
          <w:p w14:paraId="07CC894D" w14:textId="77777777" w:rsidR="00266D8A" w:rsidRPr="00266D8A" w:rsidRDefault="00266D8A" w:rsidP="00266D8A">
            <w:pPr>
              <w:spacing w:line="360" w:lineRule="auto"/>
              <w:rPr>
                <w:rFonts w:ascii="Georgia" w:hAnsi="Georgia"/>
                <w:b/>
                <w:bCs/>
                <w:sz w:val="22"/>
                <w:szCs w:val="22"/>
              </w:rPr>
            </w:pPr>
          </w:p>
        </w:tc>
        <w:tc>
          <w:tcPr>
            <w:tcW w:w="6029" w:type="dxa"/>
          </w:tcPr>
          <w:p w14:paraId="7580D48B"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How does this treatment compare to your current treatments for dogs with osteoarthritis?</w:t>
            </w:r>
          </w:p>
        </w:tc>
      </w:tr>
      <w:tr w:rsidR="00266D8A" w:rsidRPr="00266D8A" w14:paraId="3F70B27A" w14:textId="77777777" w:rsidTr="004D642F">
        <w:tc>
          <w:tcPr>
            <w:tcW w:w="2987" w:type="dxa"/>
          </w:tcPr>
          <w:p w14:paraId="06B0DB7C" w14:textId="77777777" w:rsidR="00266D8A" w:rsidRPr="00266D8A" w:rsidRDefault="00266D8A" w:rsidP="00266D8A">
            <w:pPr>
              <w:spacing w:line="360" w:lineRule="auto"/>
              <w:rPr>
                <w:rFonts w:ascii="Georgia" w:hAnsi="Georgia"/>
                <w:b/>
                <w:bCs/>
                <w:sz w:val="22"/>
                <w:szCs w:val="22"/>
              </w:rPr>
            </w:pPr>
            <w:r w:rsidRPr="00266D8A">
              <w:rPr>
                <w:rFonts w:ascii="Georgia" w:hAnsi="Georgia"/>
                <w:b/>
                <w:bCs/>
                <w:sz w:val="22"/>
                <w:szCs w:val="22"/>
              </w:rPr>
              <w:t>Having read the paper are there any other sources of information you need to access before changing practice?</w:t>
            </w:r>
          </w:p>
        </w:tc>
        <w:tc>
          <w:tcPr>
            <w:tcW w:w="6029" w:type="dxa"/>
          </w:tcPr>
          <w:p w14:paraId="49E0DB32"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Other information you may wish to look at includes further information about Stem cells and this product in particular.</w:t>
            </w:r>
          </w:p>
          <w:p w14:paraId="5245DB04" w14:textId="77777777" w:rsidR="00266D8A" w:rsidRPr="00266D8A" w:rsidRDefault="00266D8A" w:rsidP="00266D8A">
            <w:pPr>
              <w:spacing w:line="360" w:lineRule="auto"/>
              <w:rPr>
                <w:rFonts w:ascii="Georgia" w:hAnsi="Georgia"/>
                <w:sz w:val="22"/>
                <w:szCs w:val="22"/>
              </w:rPr>
            </w:pPr>
          </w:p>
          <w:p w14:paraId="5CEFF7BA"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Regulatory information for this product.</w:t>
            </w:r>
          </w:p>
          <w:p w14:paraId="7CFF7B26" w14:textId="77777777" w:rsidR="00266D8A" w:rsidRPr="00266D8A" w:rsidRDefault="00266D8A" w:rsidP="00266D8A">
            <w:pPr>
              <w:spacing w:line="360" w:lineRule="auto"/>
              <w:rPr>
                <w:rFonts w:ascii="Georgia" w:hAnsi="Georgia"/>
                <w:sz w:val="22"/>
                <w:szCs w:val="22"/>
              </w:rPr>
            </w:pPr>
          </w:p>
          <w:p w14:paraId="7024662D" w14:textId="77777777" w:rsidR="00266D8A" w:rsidRPr="00266D8A" w:rsidRDefault="00266D8A" w:rsidP="00266D8A">
            <w:pPr>
              <w:spacing w:line="360" w:lineRule="auto"/>
              <w:rPr>
                <w:rFonts w:ascii="Georgia" w:hAnsi="Georgia"/>
                <w:sz w:val="22"/>
                <w:szCs w:val="22"/>
              </w:rPr>
            </w:pPr>
            <w:r w:rsidRPr="00266D8A">
              <w:rPr>
                <w:rFonts w:ascii="Georgia" w:hAnsi="Georgia"/>
                <w:sz w:val="22"/>
                <w:szCs w:val="22"/>
              </w:rPr>
              <w:t>Treatment recommendations for osteoarthritis in the dog</w:t>
            </w:r>
          </w:p>
        </w:tc>
      </w:tr>
    </w:tbl>
    <w:p w14:paraId="44DE12D4" w14:textId="77777777" w:rsidR="0048371D" w:rsidRPr="00266D8A" w:rsidRDefault="0048371D" w:rsidP="00266D8A">
      <w:pPr>
        <w:spacing w:line="360" w:lineRule="auto"/>
        <w:rPr>
          <w:rStyle w:val="PlaceholderText"/>
          <w:rFonts w:ascii="Georgia" w:hAnsi="Georgia"/>
          <w:color w:val="000000" w:themeColor="text1"/>
          <w:sz w:val="22"/>
          <w:szCs w:val="22"/>
        </w:rPr>
      </w:pPr>
    </w:p>
    <w:p w14:paraId="40FDCC80" w14:textId="77777777" w:rsidR="0033394C" w:rsidRPr="00266D8A" w:rsidRDefault="0033394C" w:rsidP="00266D8A">
      <w:pPr>
        <w:spacing w:line="360" w:lineRule="auto"/>
        <w:rPr>
          <w:rStyle w:val="PlaceholderText"/>
          <w:rFonts w:ascii="Georgia" w:hAnsi="Georgia"/>
          <w:color w:val="000000" w:themeColor="text1"/>
          <w:sz w:val="22"/>
          <w:szCs w:val="22"/>
        </w:rPr>
      </w:pPr>
    </w:p>
    <w:p w14:paraId="20658EE2" w14:textId="77777777" w:rsidR="00677E8E" w:rsidRPr="00677E8E" w:rsidRDefault="00677E8E" w:rsidP="00677E8E">
      <w:pPr>
        <w:spacing w:line="360" w:lineRule="auto"/>
        <w:rPr>
          <w:rStyle w:val="PlaceholderText"/>
          <w:rFonts w:ascii="Georgia" w:hAnsi="Georgia"/>
          <w:b/>
          <w:bCs/>
          <w:color w:val="000000" w:themeColor="text1"/>
          <w:sz w:val="22"/>
          <w:szCs w:val="22"/>
        </w:rPr>
      </w:pPr>
      <w:r w:rsidRPr="00677E8E">
        <w:rPr>
          <w:rStyle w:val="PlaceholderText"/>
          <w:rFonts w:ascii="Georgia" w:hAnsi="Georgia"/>
          <w:b/>
          <w:bCs/>
          <w:color w:val="000000" w:themeColor="text1"/>
          <w:sz w:val="22"/>
          <w:szCs w:val="22"/>
        </w:rPr>
        <w:t xml:space="preserve">References </w:t>
      </w:r>
    </w:p>
    <w:p w14:paraId="403769A9" w14:textId="77777777" w:rsidR="00677E8E" w:rsidRDefault="00677E8E" w:rsidP="00677E8E">
      <w:pPr>
        <w:spacing w:line="360" w:lineRule="auto"/>
        <w:rPr>
          <w:rStyle w:val="PlaceholderText"/>
          <w:rFonts w:ascii="Georgia" w:hAnsi="Georgia"/>
          <w:color w:val="000000" w:themeColor="text1"/>
          <w:sz w:val="22"/>
          <w:szCs w:val="22"/>
        </w:rPr>
      </w:pPr>
    </w:p>
    <w:p w14:paraId="639B1FD7" w14:textId="603266D8" w:rsidR="00D81921" w:rsidRPr="00266D8A" w:rsidRDefault="00677E8E" w:rsidP="00266D8A">
      <w:pPr>
        <w:spacing w:line="360" w:lineRule="auto"/>
        <w:rPr>
          <w:rStyle w:val="PlaceholderText"/>
          <w:rFonts w:ascii="Georgia" w:hAnsi="Georgia"/>
          <w:color w:val="000000" w:themeColor="text1"/>
          <w:sz w:val="22"/>
          <w:szCs w:val="22"/>
        </w:rPr>
      </w:pPr>
      <w:r w:rsidRPr="00677E8E">
        <w:rPr>
          <w:i/>
          <w:iCs/>
          <w:sz w:val="22"/>
          <w:szCs w:val="22"/>
        </w:rPr>
        <w:t>Advice &amp; Guidance: FAQs – Routine veterinary practice and clinical veterinary research</w:t>
      </w:r>
      <w:r>
        <w:rPr>
          <w:sz w:val="22"/>
          <w:szCs w:val="22"/>
        </w:rPr>
        <w:t xml:space="preserve">. [Royal College of Veterinary Surgeons] [online] Available from: </w:t>
      </w:r>
      <w:hyperlink r:id="rId12" w:history="1">
        <w:r w:rsidRPr="009542F9">
          <w:rPr>
            <w:rStyle w:val="Hyperlink"/>
            <w:color w:val="4D1438"/>
            <w:sz w:val="22"/>
            <w:szCs w:val="22"/>
          </w:rPr>
          <w:t>https://www.rcvs.org.uk/setting-standards/advice-and-guidance/faqs--routine-veterinary-practice-and-clinical-veterinary/</w:t>
        </w:r>
      </w:hyperlink>
      <w:r w:rsidRPr="009542F9">
        <w:rPr>
          <w:color w:val="4D1438"/>
          <w:sz w:val="22"/>
          <w:szCs w:val="22"/>
        </w:rPr>
        <w:t xml:space="preserve"> </w:t>
      </w:r>
      <w:r>
        <w:rPr>
          <w:sz w:val="22"/>
          <w:szCs w:val="22"/>
        </w:rPr>
        <w:t>[Accessed 15 March 2024]</w:t>
      </w:r>
    </w:p>
    <w:p w14:paraId="51217709" w14:textId="77777777" w:rsidR="00D81921" w:rsidRPr="00266D8A" w:rsidRDefault="00D81921" w:rsidP="00266D8A">
      <w:pPr>
        <w:spacing w:line="360" w:lineRule="auto"/>
        <w:rPr>
          <w:rStyle w:val="PlaceholderText"/>
          <w:rFonts w:ascii="Georgia" w:hAnsi="Georgia"/>
          <w:color w:val="000000" w:themeColor="text1"/>
          <w:sz w:val="22"/>
          <w:szCs w:val="22"/>
        </w:rPr>
      </w:pPr>
    </w:p>
    <w:p w14:paraId="3E6B1D22" w14:textId="7885589B" w:rsidR="00D81921" w:rsidRPr="00677E8E" w:rsidRDefault="00677E8E" w:rsidP="00266D8A">
      <w:pPr>
        <w:spacing w:line="360" w:lineRule="auto"/>
        <w:rPr>
          <w:rStyle w:val="PlaceholderText"/>
          <w:rFonts w:ascii="Georgia" w:hAnsi="Georgia"/>
          <w:color w:val="4D1438"/>
          <w:sz w:val="22"/>
          <w:szCs w:val="22"/>
        </w:rPr>
      </w:pPr>
      <w:r w:rsidRPr="00677E8E">
        <w:rPr>
          <w:rStyle w:val="PlaceholderText"/>
          <w:i/>
          <w:iCs/>
          <w:color w:val="000000" w:themeColor="text1"/>
          <w:sz w:val="22"/>
          <w:szCs w:val="22"/>
        </w:rPr>
        <w:lastRenderedPageBreak/>
        <w:t xml:space="preserve">Guidance: Animal Test Certificates - </w:t>
      </w:r>
      <w:r w:rsidRPr="00677E8E">
        <w:rPr>
          <w:rFonts w:cs="Arial"/>
          <w:i/>
          <w:iCs/>
          <w:color w:val="0B0C0C"/>
          <w:sz w:val="22"/>
          <w:szCs w:val="22"/>
          <w:shd w:val="clear" w:color="auto" w:fill="FFFFFF"/>
        </w:rPr>
        <w:t>Guidance on Animal Test Certificates (ATCs) required to carry out the field trial of a veterinary medicine in animals (clinical trial) in the UK</w:t>
      </w:r>
      <w:r w:rsidRPr="00677E8E">
        <w:rPr>
          <w:rFonts w:cs="Arial"/>
          <w:color w:val="0B0C0C"/>
          <w:sz w:val="22"/>
          <w:szCs w:val="22"/>
          <w:shd w:val="clear" w:color="auto" w:fill="FFFFFF"/>
        </w:rPr>
        <w:t>.</w:t>
      </w:r>
      <w:r>
        <w:rPr>
          <w:rFonts w:cs="Arial"/>
          <w:color w:val="0B0C0C"/>
          <w:sz w:val="22"/>
          <w:szCs w:val="22"/>
          <w:shd w:val="clear" w:color="auto" w:fill="FFFFFF"/>
        </w:rPr>
        <w:t xml:space="preserve"> [Veterinary Medicines Directorate] </w:t>
      </w:r>
      <w:r>
        <w:rPr>
          <w:sz w:val="22"/>
          <w:szCs w:val="22"/>
        </w:rPr>
        <w:t xml:space="preserve">[online] Available from: </w:t>
      </w:r>
      <w:hyperlink r:id="rId13" w:history="1">
        <w:r w:rsidRPr="00677E8E">
          <w:rPr>
            <w:rStyle w:val="Hyperlink"/>
            <w:rFonts w:ascii="Georgia" w:hAnsi="Georgia"/>
            <w:color w:val="4D1438"/>
            <w:sz w:val="22"/>
            <w:szCs w:val="22"/>
          </w:rPr>
          <w:t>https://www.gov.uk/guidance/animal-test-certificates</w:t>
        </w:r>
      </w:hyperlink>
      <w:r w:rsidRPr="00677E8E">
        <w:rPr>
          <w:rStyle w:val="PlaceholderText"/>
          <w:rFonts w:ascii="Georgia" w:hAnsi="Georgia"/>
          <w:color w:val="4D1438"/>
          <w:sz w:val="22"/>
          <w:szCs w:val="22"/>
        </w:rPr>
        <w:t xml:space="preserve"> </w:t>
      </w:r>
      <w:r>
        <w:rPr>
          <w:sz w:val="22"/>
          <w:szCs w:val="22"/>
        </w:rPr>
        <w:t>[Accessed 15 March 2024]</w:t>
      </w:r>
    </w:p>
    <w:p w14:paraId="2E498096" w14:textId="77777777" w:rsidR="00D81921" w:rsidRPr="00266D8A" w:rsidRDefault="00D81921" w:rsidP="00266D8A">
      <w:pPr>
        <w:spacing w:line="360" w:lineRule="auto"/>
        <w:rPr>
          <w:rStyle w:val="PlaceholderText"/>
          <w:rFonts w:ascii="Georgia" w:hAnsi="Georgia"/>
          <w:color w:val="000000" w:themeColor="text1"/>
          <w:sz w:val="22"/>
          <w:szCs w:val="22"/>
        </w:rPr>
      </w:pPr>
    </w:p>
    <w:p w14:paraId="54D6CF29" w14:textId="77777777" w:rsidR="00D81921" w:rsidRPr="00266D8A" w:rsidRDefault="00D81921" w:rsidP="00266D8A">
      <w:pPr>
        <w:spacing w:line="360" w:lineRule="auto"/>
        <w:rPr>
          <w:rStyle w:val="PlaceholderText"/>
          <w:rFonts w:ascii="Georgia" w:hAnsi="Georgia"/>
          <w:color w:val="000000" w:themeColor="text1"/>
          <w:sz w:val="22"/>
          <w:szCs w:val="22"/>
        </w:rPr>
      </w:pPr>
    </w:p>
    <w:p w14:paraId="504263EE" w14:textId="77777777" w:rsidR="00D81921" w:rsidRPr="00266D8A" w:rsidRDefault="00D81921" w:rsidP="00266D8A">
      <w:pPr>
        <w:spacing w:line="360" w:lineRule="auto"/>
        <w:rPr>
          <w:rStyle w:val="PlaceholderText"/>
          <w:rFonts w:ascii="Georgia" w:hAnsi="Georgia"/>
          <w:color w:val="000000" w:themeColor="text1"/>
          <w:sz w:val="22"/>
          <w:szCs w:val="22"/>
        </w:rPr>
      </w:pPr>
    </w:p>
    <w:sectPr w:rsidR="00D81921" w:rsidRPr="00266D8A" w:rsidSect="00381550">
      <w:headerReference w:type="even" r:id="rId14"/>
      <w:headerReference w:type="default" r:id="rId15"/>
      <w:footerReference w:type="even" r:id="rId16"/>
      <w:footerReference w:type="default" r:id="rId17"/>
      <w:headerReference w:type="first" r:id="rId18"/>
      <w:footerReference w:type="first" r:id="rId19"/>
      <w:pgSz w:w="11906" w:h="16838"/>
      <w:pgMar w:top="1354" w:right="849" w:bottom="1135" w:left="1418"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3AC8" w14:textId="77777777" w:rsidR="00381550" w:rsidRDefault="00381550" w:rsidP="005B04FB">
      <w:r>
        <w:separator/>
      </w:r>
    </w:p>
  </w:endnote>
  <w:endnote w:type="continuationSeparator" w:id="0">
    <w:p w14:paraId="1993DBA3" w14:textId="77777777" w:rsidR="00381550" w:rsidRDefault="00381550" w:rsidP="005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panose1 w:val="00000000000000000000"/>
    <w:charset w:val="00"/>
    <w:family w:val="swiss"/>
    <w:notTrueType/>
    <w:pitch w:val="variable"/>
    <w:sig w:usb0="00000003" w:usb1="00000000" w:usb2="00000000" w:usb3="00000000" w:csb0="00000001" w:csb1="00000000"/>
  </w:font>
  <w:font w:name="Swis721 BT">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935" w14:textId="77777777" w:rsidR="00535FE6" w:rsidRDefault="0053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691" w14:textId="77777777" w:rsidR="00357672" w:rsidRPr="00DB2756" w:rsidRDefault="00357672" w:rsidP="00357672">
    <w:pPr>
      <w:tabs>
        <w:tab w:val="center" w:pos="4513"/>
        <w:tab w:val="right" w:pos="9026"/>
      </w:tabs>
      <w:rPr>
        <w:rFonts w:ascii="Georgia" w:eastAsia="Georgia" w:hAnsi="Georgia"/>
        <w:color w:val="4D1438"/>
        <w:kern w:val="2"/>
        <w:sz w:val="22"/>
        <w:szCs w:val="22"/>
        <w:lang w:bidi="ar-SA"/>
      </w:rPr>
    </w:pPr>
  </w:p>
  <w:tbl>
    <w:tblPr>
      <w:tblW w:w="5000" w:type="pct"/>
      <w:tblBorders>
        <w:top w:val="single" w:sz="6" w:space="0" w:color="B2B4B3"/>
        <w:insideH w:val="single" w:sz="6" w:space="0" w:color="B2B4B3"/>
      </w:tblBorders>
      <w:tblLook w:val="04A0" w:firstRow="1" w:lastRow="0" w:firstColumn="1" w:lastColumn="0" w:noHBand="0" w:noVBand="1"/>
    </w:tblPr>
    <w:tblGrid>
      <w:gridCol w:w="7388"/>
      <w:gridCol w:w="2251"/>
    </w:tblGrid>
    <w:tr w:rsidR="00357672" w:rsidRPr="00DB2756" w14:paraId="6B1BF380" w14:textId="77777777" w:rsidTr="00A618E4">
      <w:trPr>
        <w:trHeight w:val="403"/>
      </w:trPr>
      <w:tc>
        <w:tcPr>
          <w:tcW w:w="7628" w:type="dxa"/>
          <w:vAlign w:val="center"/>
        </w:tcPr>
        <w:p w14:paraId="5CFCCB6E" w14:textId="77777777" w:rsidR="00357672" w:rsidRPr="00DB2756" w:rsidRDefault="00357672" w:rsidP="00357672">
          <w:pPr>
            <w:tabs>
              <w:tab w:val="center" w:pos="4513"/>
              <w:tab w:val="right" w:pos="9026"/>
            </w:tabs>
            <w:rPr>
              <w:rFonts w:ascii="Century Gothic" w:eastAsia="Georgia" w:hAnsi="Century Gothic" w:cs="Arial"/>
              <w:bCs/>
              <w:i/>
              <w:iCs/>
              <w:kern w:val="2"/>
              <w:sz w:val="16"/>
              <w:szCs w:val="16"/>
              <w:lang w:bidi="ar-SA"/>
            </w:rPr>
          </w:pPr>
          <w:r>
            <w:rPr>
              <w:rFonts w:ascii="Century Gothic" w:eastAsia="Georgia" w:hAnsi="Century Gothic" w:cs="Arial"/>
              <w:bCs/>
              <w:kern w:val="2"/>
              <w:sz w:val="16"/>
              <w:szCs w:val="16"/>
              <w:lang w:bidi="ar-SA"/>
            </w:rPr>
            <w:t>RCVS Knowledge | Library</w:t>
          </w:r>
        </w:p>
      </w:tc>
      <w:tc>
        <w:tcPr>
          <w:tcW w:w="2313" w:type="dxa"/>
          <w:vAlign w:val="center"/>
        </w:tcPr>
        <w:p w14:paraId="6915243C" w14:textId="77777777" w:rsidR="00357672" w:rsidRPr="00DB2756" w:rsidRDefault="00357672" w:rsidP="00357672">
          <w:pPr>
            <w:tabs>
              <w:tab w:val="center" w:pos="4513"/>
              <w:tab w:val="right" w:pos="9026"/>
            </w:tabs>
            <w:jc w:val="right"/>
            <w:rPr>
              <w:rFonts w:ascii="Century Gothic" w:eastAsia="Georgia" w:hAnsi="Century Gothic"/>
              <w:kern w:val="2"/>
              <w:lang w:bidi="ar-SA"/>
            </w:rPr>
          </w:pPr>
          <w:r w:rsidRPr="00DB2756">
            <w:rPr>
              <w:rFonts w:ascii="Century Gothic" w:eastAsia="Georgia" w:hAnsi="Century Gothic" w:cs="Arial"/>
              <w:kern w:val="2"/>
              <w:sz w:val="16"/>
              <w:szCs w:val="16"/>
              <w:lang w:bidi="ar-SA"/>
            </w:rPr>
            <w:t xml:space="preserve">Page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PAGE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2</w:t>
          </w:r>
          <w:r w:rsidRPr="00DB2756">
            <w:rPr>
              <w:rFonts w:ascii="Century Gothic" w:eastAsia="Georgia" w:hAnsi="Century Gothic" w:cs="Arial"/>
              <w:kern w:val="2"/>
              <w:sz w:val="16"/>
              <w:szCs w:val="16"/>
              <w:lang w:bidi="ar-SA"/>
            </w:rPr>
            <w:fldChar w:fldCharType="end"/>
          </w:r>
          <w:r w:rsidRPr="00DB2756">
            <w:rPr>
              <w:rFonts w:ascii="Century Gothic" w:eastAsia="Georgia" w:hAnsi="Century Gothic" w:cs="Arial"/>
              <w:kern w:val="2"/>
              <w:sz w:val="16"/>
              <w:szCs w:val="16"/>
              <w:lang w:bidi="ar-SA"/>
            </w:rPr>
            <w:t xml:space="preserve"> of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NUMPAGES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3</w:t>
          </w:r>
          <w:r w:rsidRPr="00DB2756">
            <w:rPr>
              <w:rFonts w:ascii="Century Gothic" w:eastAsia="Georgia" w:hAnsi="Century Gothic" w:cs="Arial"/>
              <w:kern w:val="2"/>
              <w:sz w:val="16"/>
              <w:szCs w:val="16"/>
              <w:lang w:bidi="ar-SA"/>
            </w:rPr>
            <w:fldChar w:fldCharType="end"/>
          </w:r>
        </w:p>
      </w:tc>
    </w:tr>
  </w:tbl>
  <w:p w14:paraId="2A59704F" w14:textId="77777777" w:rsidR="00C82379" w:rsidRPr="00753157" w:rsidRDefault="00C82379" w:rsidP="007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9E90" w14:textId="77777777" w:rsidR="007B7C99" w:rsidRDefault="007B7C99" w:rsidP="007B7C99">
    <w:pPr>
      <w:tabs>
        <w:tab w:val="center" w:pos="4513"/>
        <w:tab w:val="right" w:pos="9026"/>
      </w:tabs>
      <w:spacing w:after="60"/>
      <w:rPr>
        <w:rFonts w:ascii="Century Gothic" w:eastAsia="Georgia" w:hAnsi="Century Gothic" w:cs="Arial"/>
        <w:color w:val="A5899B"/>
        <w:kern w:val="2"/>
        <w:sz w:val="16"/>
        <w:szCs w:val="16"/>
      </w:rPr>
    </w:pPr>
    <w:r>
      <w:rPr>
        <w:rFonts w:ascii="Century Gothic" w:eastAsia="Georgia" w:hAnsi="Century Gothic" w:cs="Arial"/>
        <w:b/>
        <w:color w:val="4D1438"/>
        <w:kern w:val="2"/>
        <w:sz w:val="16"/>
        <w:szCs w:val="16"/>
      </w:rPr>
      <w:t>RCVS Knowledge</w:t>
    </w:r>
    <w:r>
      <w:rPr>
        <w:rFonts w:ascii="Century Gothic" w:eastAsia="Georgia" w:hAnsi="Century Gothic" w:cs="Arial"/>
        <w:color w:val="B2B4B3"/>
        <w:kern w:val="2"/>
        <w:sz w:val="16"/>
        <w:szCs w:val="16"/>
      </w:rPr>
      <w:t xml:space="preserve"> </w:t>
    </w:r>
    <w:r>
      <w:rPr>
        <w:rFonts w:ascii="Century Gothic" w:eastAsia="Georgia" w:hAnsi="Century Gothic" w:cs="Arial"/>
        <w:color w:val="A5899B"/>
        <w:kern w:val="2"/>
        <w:sz w:val="16"/>
        <w:szCs w:val="16"/>
      </w:rPr>
      <w:t xml:space="preserve"> </w:t>
    </w:r>
    <w:r>
      <w:rPr>
        <w:rFonts w:ascii="Century Gothic" w:eastAsia="Georgia" w:hAnsi="Century Gothic" w:cs="Arial"/>
        <w:kern w:val="2"/>
        <w:sz w:val="16"/>
        <w:szCs w:val="16"/>
      </w:rPr>
      <w:t xml:space="preserve"> </w:t>
    </w:r>
    <w:r>
      <w:rPr>
        <w:rFonts w:ascii="Century Gothic" w:eastAsia="Georgia" w:hAnsi="Century Gothic" w:cs="Arial"/>
        <w:noProof/>
        <w:kern w:val="2"/>
        <w:sz w:val="16"/>
        <w:szCs w:val="16"/>
        <w:lang w:eastAsia="en-GB"/>
      </w:rPr>
      <w:t>Registered Office: RCVS Knowledge | First Floor | 10 Queen Street Place | London | EC4R 1BE Correspondence: RCVS Knowledge | 3 Waterhouse Square | 138-142 Holborn | London | EC1N 2SW</w:t>
    </w:r>
  </w:p>
  <w:p w14:paraId="5F9EB4E8" w14:textId="77777777" w:rsidR="007B7C99" w:rsidRDefault="007B7C99" w:rsidP="007B7C99">
    <w:pPr>
      <w:tabs>
        <w:tab w:val="center" w:pos="4513"/>
        <w:tab w:val="right" w:pos="9026"/>
      </w:tabs>
      <w:spacing w:after="60"/>
      <w:rPr>
        <w:rFonts w:ascii="Century Gothic" w:eastAsia="Georgia" w:hAnsi="Century Gothic" w:cs="Arial"/>
        <w:color w:val="4D1438"/>
        <w:kern w:val="2"/>
        <w:sz w:val="16"/>
        <w:szCs w:val="16"/>
        <w:lang w:val="fr-FR"/>
        <w14:ligatures w14:val="standardContextual"/>
      </w:rPr>
    </w:pPr>
    <w:r>
      <w:rPr>
        <w:rFonts w:ascii="Century Gothic" w:eastAsia="Georgia" w:hAnsi="Century Gothic" w:cs="Arial"/>
        <w:b/>
        <w:color w:val="4D1438"/>
        <w:kern w:val="2"/>
        <w:sz w:val="16"/>
        <w:szCs w:val="16"/>
        <w:lang w:val="fr-FR"/>
      </w:rPr>
      <w:t>T</w:t>
    </w:r>
    <w:r>
      <w:rPr>
        <w:rFonts w:ascii="Century Gothic" w:eastAsia="Georgia" w:hAnsi="Century Gothic" w:cs="Arial"/>
        <w:color w:val="4D1438"/>
        <w:kern w:val="2"/>
        <w:sz w:val="16"/>
        <w:szCs w:val="16"/>
        <w:lang w:val="fr-FR"/>
      </w:rPr>
      <w:t xml:space="preserve"> </w:t>
    </w:r>
    <w:r>
      <w:rPr>
        <w:rFonts w:ascii="Century Gothic" w:eastAsia="Georgia" w:hAnsi="Century Gothic" w:cs="Arial"/>
        <w:b/>
        <w:color w:val="4D1438"/>
        <w:kern w:val="2"/>
        <w:sz w:val="16"/>
        <w:szCs w:val="16"/>
        <w:lang w:val="fr-FR"/>
      </w:rPr>
      <w:t>020 7202 0752</w:t>
    </w:r>
    <w:r>
      <w:rPr>
        <w:rFonts w:ascii="Century Gothic" w:eastAsia="Georgia" w:hAnsi="Century Gothic" w:cs="Arial"/>
        <w:color w:val="4D1438"/>
        <w:kern w:val="2"/>
        <w:sz w:val="16"/>
        <w:szCs w:val="16"/>
        <w:lang w:val="fr-FR"/>
      </w:rPr>
      <w:t xml:space="preserve"> </w:t>
    </w:r>
    <w:r>
      <w:rPr>
        <w:rFonts w:ascii="Century Gothic" w:eastAsia="Georgia" w:hAnsi="Century Gothic" w:cs="Arial"/>
        <w:b/>
        <w:color w:val="4D1438"/>
        <w:kern w:val="2"/>
        <w:sz w:val="16"/>
        <w:szCs w:val="16"/>
        <w:lang w:val="fr-FR"/>
      </w:rPr>
      <w:t>E</w:t>
    </w:r>
    <w:r>
      <w:rPr>
        <w:rFonts w:ascii="Century Gothic" w:eastAsia="Georgia" w:hAnsi="Century Gothic" w:cs="Arial"/>
        <w:color w:val="4D1438"/>
        <w:kern w:val="2"/>
        <w:sz w:val="16"/>
        <w:szCs w:val="16"/>
        <w:u w:val="single"/>
        <w:lang w:val="fr-FR"/>
      </w:rPr>
      <w:t xml:space="preserve"> library@rcvsknowledge.org </w:t>
    </w:r>
    <w:r>
      <w:rPr>
        <w:rFonts w:ascii="Century Gothic" w:eastAsia="Georgia" w:hAnsi="Century Gothic" w:cs="Arial"/>
        <w:b/>
        <w:color w:val="4D1438"/>
        <w:kern w:val="2"/>
        <w:sz w:val="16"/>
        <w:szCs w:val="16"/>
        <w:lang w:val="fr-FR"/>
      </w:rPr>
      <w:t>W</w:t>
    </w:r>
    <w:r>
      <w:rPr>
        <w:rFonts w:ascii="Century Gothic" w:eastAsia="Georgia" w:hAnsi="Century Gothic" w:cs="Arial"/>
        <w:color w:val="4D1438"/>
        <w:kern w:val="2"/>
        <w:sz w:val="16"/>
        <w:szCs w:val="16"/>
        <w:lang w:val="fr-FR"/>
      </w:rPr>
      <w:t xml:space="preserve"> </w:t>
    </w:r>
    <w:hyperlink r:id="rId1" w:history="1">
      <w:r>
        <w:rPr>
          <w:rStyle w:val="Hyperlink"/>
          <w:rFonts w:ascii="Century Gothic" w:eastAsia="Georgia" w:hAnsi="Century Gothic" w:cs="Arial"/>
          <w:color w:val="4D1438"/>
          <w:kern w:val="2"/>
          <w:sz w:val="16"/>
          <w:szCs w:val="16"/>
          <w:lang w:val="fr-FR"/>
        </w:rPr>
        <w:t>www.rcvsknowledge.org</w:t>
      </w:r>
    </w:hyperlink>
    <w:r>
      <w:rPr>
        <w:rFonts w:ascii="Georgia" w:eastAsia="Georgia" w:hAnsi="Georgia"/>
        <w:color w:val="4D1438"/>
        <w:kern w:val="2"/>
        <w:u w:val="single"/>
        <w:lang w:val="fr-FR"/>
      </w:rPr>
      <w:t xml:space="preserve"> </w:t>
    </w:r>
  </w:p>
  <w:p w14:paraId="0204475E" w14:textId="4A791F8F" w:rsidR="00891CB9" w:rsidRPr="007B7C99" w:rsidRDefault="007B7C99" w:rsidP="007B7C99">
    <w:pPr>
      <w:rPr>
        <w:rFonts w:ascii="Century Gothic" w:hAnsi="Century Gothic"/>
        <w:noProof/>
        <w:sz w:val="16"/>
        <w:szCs w:val="16"/>
      </w:rPr>
    </w:pPr>
    <w:r>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76B4" w14:textId="77777777" w:rsidR="00381550" w:rsidRDefault="00381550" w:rsidP="005B04FB">
      <w:r>
        <w:separator/>
      </w:r>
    </w:p>
  </w:footnote>
  <w:footnote w:type="continuationSeparator" w:id="0">
    <w:p w14:paraId="7349AC97" w14:textId="77777777" w:rsidR="00381550" w:rsidRDefault="00381550" w:rsidP="005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F48F" w14:textId="77777777" w:rsidR="00535FE6" w:rsidRDefault="0053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67B4" w14:textId="77777777" w:rsidR="005F7875" w:rsidRPr="00D67598" w:rsidRDefault="005F7875"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F2F1" w14:textId="77777777" w:rsidR="005F7875" w:rsidRDefault="00A20B12" w:rsidP="00B21E30">
    <w:pPr>
      <w:pStyle w:val="Header"/>
      <w:tabs>
        <w:tab w:val="clear" w:pos="9026"/>
        <w:tab w:val="left" w:pos="225"/>
        <w:tab w:val="right" w:pos="9639"/>
      </w:tabs>
      <w:ind w:left="-284"/>
      <w:jc w:val="right"/>
    </w:pPr>
    <w:r>
      <w:rPr>
        <w:noProof/>
        <w:sz w:val="10"/>
        <w:szCs w:val="10"/>
      </w:rPr>
      <w:drawing>
        <wp:anchor distT="0" distB="0" distL="114300" distR="114300" simplePos="0" relativeHeight="251659264" behindDoc="0" locked="0" layoutInCell="1" allowOverlap="1" wp14:anchorId="40504F23" wp14:editId="63F8CE06">
          <wp:simplePos x="0" y="0"/>
          <wp:positionH relativeFrom="page">
            <wp:posOffset>19050</wp:posOffset>
          </wp:positionH>
          <wp:positionV relativeFrom="paragraph">
            <wp:posOffset>-179705</wp:posOffset>
          </wp:positionV>
          <wp:extent cx="2479585" cy="1161288"/>
          <wp:effectExtent l="0" t="0" r="0" b="0"/>
          <wp:wrapNone/>
          <wp:docPr id="301015102"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15102" name="Picture 1" descr="A picture containing font, graphics, logo, graphic design&#10;&#10;Description automatically generated"/>
                  <pic:cNvPicPr/>
                </pic:nvPicPr>
                <pic:blipFill>
                  <a:blip r:embed="rId1"/>
                  <a:stretch>
                    <a:fillRect/>
                  </a:stretch>
                </pic:blipFill>
                <pic:spPr>
                  <a:xfrm>
                    <a:off x="0" y="0"/>
                    <a:ext cx="2479585" cy="1161288"/>
                  </a:xfrm>
                  <a:prstGeom prst="rect">
                    <a:avLst/>
                  </a:prstGeom>
                </pic:spPr>
              </pic:pic>
            </a:graphicData>
          </a:graphic>
          <wp14:sizeRelH relativeFrom="page">
            <wp14:pctWidth>0</wp14:pctWidth>
          </wp14:sizeRelH>
          <wp14:sizeRelV relativeFrom="page">
            <wp14:pctHeight>0</wp14:pctHeight>
          </wp14:sizeRelV>
        </wp:anchor>
      </w:drawing>
    </w:r>
  </w:p>
  <w:p w14:paraId="020D0369" w14:textId="77777777" w:rsidR="005F7875" w:rsidRDefault="005F7875" w:rsidP="00C43728">
    <w:pPr>
      <w:pStyle w:val="Header"/>
      <w:tabs>
        <w:tab w:val="clear" w:pos="9026"/>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01275D81"/>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A4B"/>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4355"/>
    <w:multiLevelType w:val="hybridMultilevel"/>
    <w:tmpl w:val="2C8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5367"/>
    <w:multiLevelType w:val="hybridMultilevel"/>
    <w:tmpl w:val="B9A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74EA"/>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87BBA"/>
    <w:multiLevelType w:val="hybridMultilevel"/>
    <w:tmpl w:val="A784E2B0"/>
    <w:lvl w:ilvl="0" w:tplc="F8A6B968">
      <w:start w:val="1"/>
      <w:numFmt w:val="decimal"/>
      <w:pStyle w:val="RCVSKBody"/>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601ED3"/>
    <w:multiLevelType w:val="hybridMultilevel"/>
    <w:tmpl w:val="76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5586E"/>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2A05"/>
    <w:multiLevelType w:val="hybridMultilevel"/>
    <w:tmpl w:val="6F3A9DAE"/>
    <w:lvl w:ilvl="0" w:tplc="EB4086C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C2179"/>
    <w:multiLevelType w:val="hybridMultilevel"/>
    <w:tmpl w:val="1E8E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D4198"/>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90F75"/>
    <w:multiLevelType w:val="hybridMultilevel"/>
    <w:tmpl w:val="255245F4"/>
    <w:lvl w:ilvl="0" w:tplc="66FC5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856BF"/>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26E"/>
    <w:multiLevelType w:val="hybridMultilevel"/>
    <w:tmpl w:val="B7DE5E26"/>
    <w:lvl w:ilvl="0" w:tplc="CE44AA4A">
      <w:start w:val="1"/>
      <w:numFmt w:val="bullet"/>
      <w:pStyle w:val="Swisssub-bulletedlist"/>
      <w:lvlText w:val="o"/>
      <w:lvlJc w:val="left"/>
      <w:pPr>
        <w:tabs>
          <w:tab w:val="num" w:pos="1154"/>
        </w:tabs>
        <w:ind w:left="1154" w:hanging="303"/>
      </w:pPr>
      <w:rPr>
        <w:rFonts w:ascii="Courier New" w:hAnsi="Courier New" w:hint="default"/>
      </w:rPr>
    </w:lvl>
    <w:lvl w:ilvl="1" w:tplc="08090003">
      <w:start w:val="1"/>
      <w:numFmt w:val="bullet"/>
      <w:lvlText w:val="o"/>
      <w:lvlJc w:val="left"/>
      <w:pPr>
        <w:ind w:left="1874" w:hanging="360"/>
      </w:pPr>
      <w:rPr>
        <w:rFonts w:ascii="Courier New" w:hAnsi="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2C20D0F"/>
    <w:multiLevelType w:val="hybridMultilevel"/>
    <w:tmpl w:val="290C1936"/>
    <w:lvl w:ilvl="0" w:tplc="5F84D2CE">
      <w:start w:val="1"/>
      <w:numFmt w:val="bullet"/>
      <w:pStyle w:val="Swissmainbulletedlist"/>
      <w:lvlText w:val=""/>
      <w:lvlJc w:val="left"/>
      <w:pPr>
        <w:tabs>
          <w:tab w:val="num" w:pos="851"/>
        </w:tabs>
        <w:ind w:left="851" w:hanging="341"/>
      </w:pPr>
      <w:rPr>
        <w:rFonts w:ascii="Symbol" w:hAnsi="Symbol" w:hint="default"/>
      </w:rPr>
    </w:lvl>
    <w:lvl w:ilvl="1" w:tplc="5B1E14A4">
      <w:start w:val="1"/>
      <w:numFmt w:val="bullet"/>
      <w:lvlText w:val="o"/>
      <w:lvlJc w:val="left"/>
      <w:pPr>
        <w:tabs>
          <w:tab w:val="num" w:pos="1418"/>
        </w:tabs>
        <w:ind w:left="1418" w:hanging="518"/>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51D54E4"/>
    <w:multiLevelType w:val="hybridMultilevel"/>
    <w:tmpl w:val="D2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414"/>
    <w:multiLevelType w:val="hybridMultilevel"/>
    <w:tmpl w:val="CE3E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260920"/>
    <w:multiLevelType w:val="hybridMultilevel"/>
    <w:tmpl w:val="767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3A4916"/>
    <w:multiLevelType w:val="hybridMultilevel"/>
    <w:tmpl w:val="FE6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61A2D"/>
    <w:multiLevelType w:val="hybridMultilevel"/>
    <w:tmpl w:val="22ACAAC4"/>
    <w:lvl w:ilvl="0" w:tplc="D2DA89F6">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E3A38"/>
    <w:multiLevelType w:val="hybridMultilevel"/>
    <w:tmpl w:val="905EF742"/>
    <w:lvl w:ilvl="0" w:tplc="23BC6C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985DBE"/>
    <w:multiLevelType w:val="hybridMultilevel"/>
    <w:tmpl w:val="D40C578C"/>
    <w:lvl w:ilvl="0" w:tplc="FE9442D0">
      <w:start w:val="1"/>
      <w:numFmt w:val="decimal"/>
      <w:lvlText w:val="%1."/>
      <w:lvlJc w:val="left"/>
      <w:pPr>
        <w:tabs>
          <w:tab w:val="num" w:pos="720"/>
        </w:tabs>
        <w:ind w:left="720" w:hanging="360"/>
      </w:pPr>
      <w:rPr>
        <w:rFonts w:hint="default"/>
        <w:b w:val="0"/>
        <w:i w:val="0"/>
        <w:color w:val="auto"/>
        <w:sz w:val="20"/>
        <w:szCs w:val="20"/>
      </w:rPr>
    </w:lvl>
    <w:lvl w:ilvl="1" w:tplc="F3EAF378">
      <w:start w:val="1"/>
      <w:numFmt w:val="lowerRoman"/>
      <w:lvlText w:val="%2."/>
      <w:lvlJc w:val="left"/>
      <w:pPr>
        <w:tabs>
          <w:tab w:val="num" w:pos="1440"/>
        </w:tabs>
        <w:ind w:left="1440" w:hanging="360"/>
      </w:pPr>
      <w:rPr>
        <w:rFonts w:ascii="Arial" w:eastAsiaTheme="minorEastAsia"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0C0F71"/>
    <w:multiLevelType w:val="hybridMultilevel"/>
    <w:tmpl w:val="D17E5B7A"/>
    <w:lvl w:ilvl="0" w:tplc="63EEFA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C669B"/>
    <w:multiLevelType w:val="hybridMultilevel"/>
    <w:tmpl w:val="D3D6625E"/>
    <w:lvl w:ilvl="0" w:tplc="3A542F74">
      <w:start w:val="1"/>
      <w:numFmt w:val="decimal"/>
      <w:pStyle w:val="Swissnumberedlist"/>
      <w:lvlText w:val="%1."/>
      <w:lvlJc w:val="left"/>
      <w:pPr>
        <w:tabs>
          <w:tab w:val="num" w:pos="510"/>
        </w:tabs>
        <w:ind w:left="510" w:hanging="510"/>
      </w:pPr>
      <w:rPr>
        <w:rFonts w:cs="Times New Roman" w:hint="default"/>
        <w:b w:val="0"/>
      </w:rPr>
    </w:lvl>
    <w:lvl w:ilvl="1" w:tplc="A684A57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8D7277D"/>
    <w:multiLevelType w:val="hybridMultilevel"/>
    <w:tmpl w:val="AE1C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286469"/>
    <w:multiLevelType w:val="hybridMultilevel"/>
    <w:tmpl w:val="39E6BD7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64237298">
    <w:abstractNumId w:val="15"/>
  </w:num>
  <w:num w:numId="2" w16cid:durableId="376398185">
    <w:abstractNumId w:val="24"/>
  </w:num>
  <w:num w:numId="3" w16cid:durableId="1446464086">
    <w:abstractNumId w:val="14"/>
  </w:num>
  <w:num w:numId="4" w16cid:durableId="647513799">
    <w:abstractNumId w:val="19"/>
  </w:num>
  <w:num w:numId="5" w16cid:durableId="846017431">
    <w:abstractNumId w:val="10"/>
  </w:num>
  <w:num w:numId="6" w16cid:durableId="321586681">
    <w:abstractNumId w:val="17"/>
  </w:num>
  <w:num w:numId="7" w16cid:durableId="928389227">
    <w:abstractNumId w:val="18"/>
  </w:num>
  <w:num w:numId="8" w16cid:durableId="527109312">
    <w:abstractNumId w:val="25"/>
  </w:num>
  <w:num w:numId="9" w16cid:durableId="1041053675">
    <w:abstractNumId w:val="6"/>
  </w:num>
  <w:num w:numId="10" w16cid:durableId="1660233940">
    <w:abstractNumId w:val="3"/>
  </w:num>
  <w:num w:numId="11" w16cid:durableId="1412501653">
    <w:abstractNumId w:val="21"/>
  </w:num>
  <w:num w:numId="12" w16cid:durableId="1516571769">
    <w:abstractNumId w:val="9"/>
  </w:num>
  <w:num w:numId="13" w16cid:durableId="220991159">
    <w:abstractNumId w:val="23"/>
  </w:num>
  <w:num w:numId="14" w16cid:durableId="2035492043">
    <w:abstractNumId w:val="12"/>
  </w:num>
  <w:num w:numId="15" w16cid:durableId="1976911870">
    <w:abstractNumId w:val="16"/>
  </w:num>
  <w:num w:numId="16" w16cid:durableId="7228278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049785">
    <w:abstractNumId w:val="22"/>
  </w:num>
  <w:num w:numId="18" w16cid:durableId="738752613">
    <w:abstractNumId w:val="20"/>
  </w:num>
  <w:num w:numId="19" w16cid:durableId="1226457189">
    <w:abstractNumId w:val="5"/>
  </w:num>
  <w:num w:numId="20" w16cid:durableId="440954126">
    <w:abstractNumId w:val="1"/>
  </w:num>
  <w:num w:numId="21" w16cid:durableId="1298100797">
    <w:abstractNumId w:val="2"/>
  </w:num>
  <w:num w:numId="22" w16cid:durableId="147018489">
    <w:abstractNumId w:val="11"/>
  </w:num>
  <w:num w:numId="23" w16cid:durableId="118914863">
    <w:abstractNumId w:val="13"/>
  </w:num>
  <w:num w:numId="24" w16cid:durableId="1826697457">
    <w:abstractNumId w:val="8"/>
  </w:num>
  <w:num w:numId="25" w16cid:durableId="2010794360">
    <w:abstractNumId w:val="7"/>
  </w:num>
  <w:num w:numId="26" w16cid:durableId="1039207807">
    <w:abstractNumId w:val="0"/>
  </w:num>
  <w:num w:numId="27" w16cid:durableId="52953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Y3NLcwNrMwNDdU0lEKTi0uzszPAykwqgUAH09GqiwAAAA="/>
  </w:docVars>
  <w:rsids>
    <w:rsidRoot w:val="007B7C99"/>
    <w:rsid w:val="000023C7"/>
    <w:rsid w:val="0000616A"/>
    <w:rsid w:val="000103A7"/>
    <w:rsid w:val="00014A5A"/>
    <w:rsid w:val="00020CDF"/>
    <w:rsid w:val="00021F75"/>
    <w:rsid w:val="00032140"/>
    <w:rsid w:val="000324B1"/>
    <w:rsid w:val="00037599"/>
    <w:rsid w:val="000508FB"/>
    <w:rsid w:val="0005353C"/>
    <w:rsid w:val="00055BA1"/>
    <w:rsid w:val="0005793C"/>
    <w:rsid w:val="000718C8"/>
    <w:rsid w:val="000719FC"/>
    <w:rsid w:val="00072CBA"/>
    <w:rsid w:val="000758BE"/>
    <w:rsid w:val="00077922"/>
    <w:rsid w:val="000909C0"/>
    <w:rsid w:val="000965EF"/>
    <w:rsid w:val="0009714F"/>
    <w:rsid w:val="000A03A5"/>
    <w:rsid w:val="000A1595"/>
    <w:rsid w:val="000B1096"/>
    <w:rsid w:val="000B664B"/>
    <w:rsid w:val="000B734D"/>
    <w:rsid w:val="000C313E"/>
    <w:rsid w:val="000C619B"/>
    <w:rsid w:val="000C6AC4"/>
    <w:rsid w:val="000D54F6"/>
    <w:rsid w:val="000E44B6"/>
    <w:rsid w:val="000F0FAC"/>
    <w:rsid w:val="000F1A66"/>
    <w:rsid w:val="000F3DCF"/>
    <w:rsid w:val="00105C1C"/>
    <w:rsid w:val="00113CAC"/>
    <w:rsid w:val="001140DE"/>
    <w:rsid w:val="001171AC"/>
    <w:rsid w:val="00126FC6"/>
    <w:rsid w:val="00130374"/>
    <w:rsid w:val="00133A65"/>
    <w:rsid w:val="00133B36"/>
    <w:rsid w:val="001438F0"/>
    <w:rsid w:val="0014624A"/>
    <w:rsid w:val="001463A2"/>
    <w:rsid w:val="00150295"/>
    <w:rsid w:val="00150818"/>
    <w:rsid w:val="00156F0B"/>
    <w:rsid w:val="001640A4"/>
    <w:rsid w:val="00172231"/>
    <w:rsid w:val="0018301F"/>
    <w:rsid w:val="001906F9"/>
    <w:rsid w:val="001923F5"/>
    <w:rsid w:val="001A076C"/>
    <w:rsid w:val="001A3928"/>
    <w:rsid w:val="001A79A8"/>
    <w:rsid w:val="001B056D"/>
    <w:rsid w:val="001B2B86"/>
    <w:rsid w:val="001B40A6"/>
    <w:rsid w:val="001B4DFB"/>
    <w:rsid w:val="001C0566"/>
    <w:rsid w:val="001D509F"/>
    <w:rsid w:val="001E1682"/>
    <w:rsid w:val="001E36A5"/>
    <w:rsid w:val="001E4774"/>
    <w:rsid w:val="001E79C4"/>
    <w:rsid w:val="0020009F"/>
    <w:rsid w:val="00203CBA"/>
    <w:rsid w:val="0020413F"/>
    <w:rsid w:val="00205CA8"/>
    <w:rsid w:val="002136E0"/>
    <w:rsid w:val="00214579"/>
    <w:rsid w:val="00216646"/>
    <w:rsid w:val="002204B4"/>
    <w:rsid w:val="00224DA6"/>
    <w:rsid w:val="002279D3"/>
    <w:rsid w:val="00232DD0"/>
    <w:rsid w:val="002345E6"/>
    <w:rsid w:val="002426F3"/>
    <w:rsid w:val="00242F37"/>
    <w:rsid w:val="0024485B"/>
    <w:rsid w:val="00246260"/>
    <w:rsid w:val="00251035"/>
    <w:rsid w:val="002534FB"/>
    <w:rsid w:val="00253BFE"/>
    <w:rsid w:val="002609F3"/>
    <w:rsid w:val="00260D44"/>
    <w:rsid w:val="00265793"/>
    <w:rsid w:val="00266D8A"/>
    <w:rsid w:val="0027700D"/>
    <w:rsid w:val="00280E59"/>
    <w:rsid w:val="00292B5B"/>
    <w:rsid w:val="002947EE"/>
    <w:rsid w:val="002A0398"/>
    <w:rsid w:val="002A7AD5"/>
    <w:rsid w:val="002B4463"/>
    <w:rsid w:val="002B7D37"/>
    <w:rsid w:val="002C4604"/>
    <w:rsid w:val="002C6CB0"/>
    <w:rsid w:val="002D1965"/>
    <w:rsid w:val="002D1AE6"/>
    <w:rsid w:val="002D30BC"/>
    <w:rsid w:val="002D7123"/>
    <w:rsid w:val="003112D2"/>
    <w:rsid w:val="00311EB6"/>
    <w:rsid w:val="00316005"/>
    <w:rsid w:val="003240C8"/>
    <w:rsid w:val="0033394C"/>
    <w:rsid w:val="00334433"/>
    <w:rsid w:val="003353B8"/>
    <w:rsid w:val="00352402"/>
    <w:rsid w:val="003526F8"/>
    <w:rsid w:val="0035376E"/>
    <w:rsid w:val="00355F1D"/>
    <w:rsid w:val="00357451"/>
    <w:rsid w:val="00357672"/>
    <w:rsid w:val="003604FF"/>
    <w:rsid w:val="003605D5"/>
    <w:rsid w:val="003622E1"/>
    <w:rsid w:val="00364C30"/>
    <w:rsid w:val="00375E72"/>
    <w:rsid w:val="003764C4"/>
    <w:rsid w:val="003811C6"/>
    <w:rsid w:val="00381550"/>
    <w:rsid w:val="00382554"/>
    <w:rsid w:val="00390C04"/>
    <w:rsid w:val="00391B48"/>
    <w:rsid w:val="003934BC"/>
    <w:rsid w:val="003A203B"/>
    <w:rsid w:val="003A57D3"/>
    <w:rsid w:val="003B27C3"/>
    <w:rsid w:val="003B459F"/>
    <w:rsid w:val="003C1C78"/>
    <w:rsid w:val="003C4B5F"/>
    <w:rsid w:val="003E39F1"/>
    <w:rsid w:val="003E4CC7"/>
    <w:rsid w:val="003F1542"/>
    <w:rsid w:val="003F2DB6"/>
    <w:rsid w:val="003F47B7"/>
    <w:rsid w:val="003F6CC2"/>
    <w:rsid w:val="0040336C"/>
    <w:rsid w:val="004166DA"/>
    <w:rsid w:val="00423A6F"/>
    <w:rsid w:val="00436829"/>
    <w:rsid w:val="004445B3"/>
    <w:rsid w:val="004563C6"/>
    <w:rsid w:val="004623D8"/>
    <w:rsid w:val="004754E1"/>
    <w:rsid w:val="00480766"/>
    <w:rsid w:val="0048371D"/>
    <w:rsid w:val="004A2B70"/>
    <w:rsid w:val="004A2F9B"/>
    <w:rsid w:val="004B054B"/>
    <w:rsid w:val="004B7458"/>
    <w:rsid w:val="004B7869"/>
    <w:rsid w:val="004C788B"/>
    <w:rsid w:val="004D5AC0"/>
    <w:rsid w:val="004E4E7B"/>
    <w:rsid w:val="004F27F0"/>
    <w:rsid w:val="004F6F89"/>
    <w:rsid w:val="00500340"/>
    <w:rsid w:val="00504F01"/>
    <w:rsid w:val="0051220D"/>
    <w:rsid w:val="00512CF1"/>
    <w:rsid w:val="005164A6"/>
    <w:rsid w:val="005164FC"/>
    <w:rsid w:val="00516797"/>
    <w:rsid w:val="00517904"/>
    <w:rsid w:val="00533B14"/>
    <w:rsid w:val="00535E14"/>
    <w:rsid w:val="00535FE6"/>
    <w:rsid w:val="005417E0"/>
    <w:rsid w:val="00542290"/>
    <w:rsid w:val="00543F9A"/>
    <w:rsid w:val="005440AA"/>
    <w:rsid w:val="0055669F"/>
    <w:rsid w:val="005741C8"/>
    <w:rsid w:val="00580112"/>
    <w:rsid w:val="005801D1"/>
    <w:rsid w:val="00580E33"/>
    <w:rsid w:val="00584D31"/>
    <w:rsid w:val="0059503A"/>
    <w:rsid w:val="005A2A5E"/>
    <w:rsid w:val="005A610D"/>
    <w:rsid w:val="005B04FB"/>
    <w:rsid w:val="005C0930"/>
    <w:rsid w:val="005C2A0C"/>
    <w:rsid w:val="005C7F78"/>
    <w:rsid w:val="005C8E65"/>
    <w:rsid w:val="005D1707"/>
    <w:rsid w:val="005D4974"/>
    <w:rsid w:val="005D682A"/>
    <w:rsid w:val="005E15F1"/>
    <w:rsid w:val="005E171B"/>
    <w:rsid w:val="005E274C"/>
    <w:rsid w:val="005F07BC"/>
    <w:rsid w:val="005F7875"/>
    <w:rsid w:val="005F7E42"/>
    <w:rsid w:val="0060532B"/>
    <w:rsid w:val="00605DCC"/>
    <w:rsid w:val="006114A6"/>
    <w:rsid w:val="00612DCC"/>
    <w:rsid w:val="006332E7"/>
    <w:rsid w:val="00635C3D"/>
    <w:rsid w:val="00636629"/>
    <w:rsid w:val="006567BD"/>
    <w:rsid w:val="00661E71"/>
    <w:rsid w:val="00664B6C"/>
    <w:rsid w:val="00666378"/>
    <w:rsid w:val="00667BAE"/>
    <w:rsid w:val="00670DA0"/>
    <w:rsid w:val="00671CB7"/>
    <w:rsid w:val="0067211C"/>
    <w:rsid w:val="006776E0"/>
    <w:rsid w:val="00677E8E"/>
    <w:rsid w:val="00682757"/>
    <w:rsid w:val="006835FF"/>
    <w:rsid w:val="0068415A"/>
    <w:rsid w:val="006859FD"/>
    <w:rsid w:val="00687792"/>
    <w:rsid w:val="00695C93"/>
    <w:rsid w:val="006A015F"/>
    <w:rsid w:val="006A40A3"/>
    <w:rsid w:val="006A7278"/>
    <w:rsid w:val="006A7F2D"/>
    <w:rsid w:val="006B7366"/>
    <w:rsid w:val="006B74BC"/>
    <w:rsid w:val="006C10D6"/>
    <w:rsid w:val="006C5A5A"/>
    <w:rsid w:val="006D0253"/>
    <w:rsid w:val="006D2351"/>
    <w:rsid w:val="006D421C"/>
    <w:rsid w:val="006E2A1E"/>
    <w:rsid w:val="006E4715"/>
    <w:rsid w:val="006E4C08"/>
    <w:rsid w:val="006F2A12"/>
    <w:rsid w:val="006F38BD"/>
    <w:rsid w:val="006F491D"/>
    <w:rsid w:val="006F6062"/>
    <w:rsid w:val="0070381F"/>
    <w:rsid w:val="00711B4A"/>
    <w:rsid w:val="00713792"/>
    <w:rsid w:val="0073006F"/>
    <w:rsid w:val="00736AA4"/>
    <w:rsid w:val="00753157"/>
    <w:rsid w:val="00765030"/>
    <w:rsid w:val="007666D4"/>
    <w:rsid w:val="00784A17"/>
    <w:rsid w:val="007A05C2"/>
    <w:rsid w:val="007A6389"/>
    <w:rsid w:val="007A6E51"/>
    <w:rsid w:val="007B0E53"/>
    <w:rsid w:val="007B32EA"/>
    <w:rsid w:val="007B3FD2"/>
    <w:rsid w:val="007B7C99"/>
    <w:rsid w:val="007C2179"/>
    <w:rsid w:val="007D1727"/>
    <w:rsid w:val="007D713E"/>
    <w:rsid w:val="007E7816"/>
    <w:rsid w:val="007E7840"/>
    <w:rsid w:val="007F1B95"/>
    <w:rsid w:val="0080656A"/>
    <w:rsid w:val="00821914"/>
    <w:rsid w:val="0083494B"/>
    <w:rsid w:val="00835F22"/>
    <w:rsid w:val="008372AF"/>
    <w:rsid w:val="00845BF7"/>
    <w:rsid w:val="00846EC9"/>
    <w:rsid w:val="0085324F"/>
    <w:rsid w:val="00854949"/>
    <w:rsid w:val="00856F6D"/>
    <w:rsid w:val="00857987"/>
    <w:rsid w:val="00861FB3"/>
    <w:rsid w:val="00863CEE"/>
    <w:rsid w:val="00867B07"/>
    <w:rsid w:val="00876BDC"/>
    <w:rsid w:val="0088176F"/>
    <w:rsid w:val="00884BE1"/>
    <w:rsid w:val="0088620C"/>
    <w:rsid w:val="00891CB9"/>
    <w:rsid w:val="00892905"/>
    <w:rsid w:val="00893EFA"/>
    <w:rsid w:val="008A4BBD"/>
    <w:rsid w:val="008B2CD2"/>
    <w:rsid w:val="008C7A7D"/>
    <w:rsid w:val="008D7AFF"/>
    <w:rsid w:val="008E0880"/>
    <w:rsid w:val="008E531E"/>
    <w:rsid w:val="008E5D08"/>
    <w:rsid w:val="008E6EA6"/>
    <w:rsid w:val="008F23F2"/>
    <w:rsid w:val="008F44F9"/>
    <w:rsid w:val="008F569B"/>
    <w:rsid w:val="00901552"/>
    <w:rsid w:val="00920DCF"/>
    <w:rsid w:val="00923971"/>
    <w:rsid w:val="00925013"/>
    <w:rsid w:val="00927AEF"/>
    <w:rsid w:val="009335AE"/>
    <w:rsid w:val="0093561C"/>
    <w:rsid w:val="00936CE6"/>
    <w:rsid w:val="009370F9"/>
    <w:rsid w:val="00946709"/>
    <w:rsid w:val="00947755"/>
    <w:rsid w:val="009477D6"/>
    <w:rsid w:val="009477E6"/>
    <w:rsid w:val="009542F9"/>
    <w:rsid w:val="00955069"/>
    <w:rsid w:val="009619D1"/>
    <w:rsid w:val="009645E0"/>
    <w:rsid w:val="009874DC"/>
    <w:rsid w:val="00997333"/>
    <w:rsid w:val="009A298F"/>
    <w:rsid w:val="009B116D"/>
    <w:rsid w:val="009C65EB"/>
    <w:rsid w:val="009C68F7"/>
    <w:rsid w:val="009C6B84"/>
    <w:rsid w:val="009D06C4"/>
    <w:rsid w:val="009D0CDB"/>
    <w:rsid w:val="009D117B"/>
    <w:rsid w:val="009E0692"/>
    <w:rsid w:val="00A07F8E"/>
    <w:rsid w:val="00A1058B"/>
    <w:rsid w:val="00A15727"/>
    <w:rsid w:val="00A16586"/>
    <w:rsid w:val="00A20B12"/>
    <w:rsid w:val="00A31E29"/>
    <w:rsid w:val="00A322FF"/>
    <w:rsid w:val="00A33648"/>
    <w:rsid w:val="00A346C7"/>
    <w:rsid w:val="00A36912"/>
    <w:rsid w:val="00A41694"/>
    <w:rsid w:val="00A44D69"/>
    <w:rsid w:val="00A51036"/>
    <w:rsid w:val="00A55A19"/>
    <w:rsid w:val="00A55DD0"/>
    <w:rsid w:val="00A55E53"/>
    <w:rsid w:val="00A56716"/>
    <w:rsid w:val="00A57200"/>
    <w:rsid w:val="00A60B7A"/>
    <w:rsid w:val="00A65B1C"/>
    <w:rsid w:val="00A777AE"/>
    <w:rsid w:val="00A876BA"/>
    <w:rsid w:val="00A92441"/>
    <w:rsid w:val="00A94AAB"/>
    <w:rsid w:val="00AA5EBE"/>
    <w:rsid w:val="00AA784E"/>
    <w:rsid w:val="00AB1DAB"/>
    <w:rsid w:val="00AB471F"/>
    <w:rsid w:val="00AB4A67"/>
    <w:rsid w:val="00AC3DB0"/>
    <w:rsid w:val="00AC6ABC"/>
    <w:rsid w:val="00AD10B8"/>
    <w:rsid w:val="00AD1B18"/>
    <w:rsid w:val="00AD75EA"/>
    <w:rsid w:val="00AE0B4C"/>
    <w:rsid w:val="00AF6724"/>
    <w:rsid w:val="00AF6BF7"/>
    <w:rsid w:val="00AF6C27"/>
    <w:rsid w:val="00B120F2"/>
    <w:rsid w:val="00B160B3"/>
    <w:rsid w:val="00B16246"/>
    <w:rsid w:val="00B20A3A"/>
    <w:rsid w:val="00B20BA1"/>
    <w:rsid w:val="00B21E30"/>
    <w:rsid w:val="00B23A03"/>
    <w:rsid w:val="00B2752C"/>
    <w:rsid w:val="00B3119A"/>
    <w:rsid w:val="00B40C2C"/>
    <w:rsid w:val="00B423F1"/>
    <w:rsid w:val="00B61140"/>
    <w:rsid w:val="00B613FD"/>
    <w:rsid w:val="00B67DBE"/>
    <w:rsid w:val="00B7296A"/>
    <w:rsid w:val="00B72B71"/>
    <w:rsid w:val="00B84E7C"/>
    <w:rsid w:val="00B90229"/>
    <w:rsid w:val="00B96A9A"/>
    <w:rsid w:val="00BA68D8"/>
    <w:rsid w:val="00BB2265"/>
    <w:rsid w:val="00BB5375"/>
    <w:rsid w:val="00BB6D9C"/>
    <w:rsid w:val="00BB7799"/>
    <w:rsid w:val="00BC39CB"/>
    <w:rsid w:val="00BD2F77"/>
    <w:rsid w:val="00BD3647"/>
    <w:rsid w:val="00BE1445"/>
    <w:rsid w:val="00C05B84"/>
    <w:rsid w:val="00C14043"/>
    <w:rsid w:val="00C1681B"/>
    <w:rsid w:val="00C221CE"/>
    <w:rsid w:val="00C30ACD"/>
    <w:rsid w:val="00C33C1F"/>
    <w:rsid w:val="00C42582"/>
    <w:rsid w:val="00C42749"/>
    <w:rsid w:val="00C43728"/>
    <w:rsid w:val="00C507D0"/>
    <w:rsid w:val="00C5575A"/>
    <w:rsid w:val="00C62606"/>
    <w:rsid w:val="00C67D12"/>
    <w:rsid w:val="00C67FA2"/>
    <w:rsid w:val="00C77C29"/>
    <w:rsid w:val="00C8209D"/>
    <w:rsid w:val="00C82379"/>
    <w:rsid w:val="00C83BD2"/>
    <w:rsid w:val="00C875DC"/>
    <w:rsid w:val="00CA16F2"/>
    <w:rsid w:val="00CA1B4D"/>
    <w:rsid w:val="00CA3021"/>
    <w:rsid w:val="00CA3242"/>
    <w:rsid w:val="00CB06E0"/>
    <w:rsid w:val="00CB544E"/>
    <w:rsid w:val="00CB5AED"/>
    <w:rsid w:val="00CC0A78"/>
    <w:rsid w:val="00CC146F"/>
    <w:rsid w:val="00CD1F1D"/>
    <w:rsid w:val="00CD5A7A"/>
    <w:rsid w:val="00CE0985"/>
    <w:rsid w:val="00CE1E2D"/>
    <w:rsid w:val="00CE5DDD"/>
    <w:rsid w:val="00CE7A75"/>
    <w:rsid w:val="00CE7EC4"/>
    <w:rsid w:val="00CF3517"/>
    <w:rsid w:val="00D01FA6"/>
    <w:rsid w:val="00D07BD3"/>
    <w:rsid w:val="00D26237"/>
    <w:rsid w:val="00D263EB"/>
    <w:rsid w:val="00D3151B"/>
    <w:rsid w:val="00D32C03"/>
    <w:rsid w:val="00D33C04"/>
    <w:rsid w:val="00D34CB6"/>
    <w:rsid w:val="00D40AC3"/>
    <w:rsid w:val="00D50BD2"/>
    <w:rsid w:val="00D51608"/>
    <w:rsid w:val="00D529D3"/>
    <w:rsid w:val="00D57FF4"/>
    <w:rsid w:val="00D619A0"/>
    <w:rsid w:val="00D643F8"/>
    <w:rsid w:val="00D67598"/>
    <w:rsid w:val="00D721AC"/>
    <w:rsid w:val="00D725BE"/>
    <w:rsid w:val="00D7457A"/>
    <w:rsid w:val="00D7753E"/>
    <w:rsid w:val="00D81921"/>
    <w:rsid w:val="00D843A5"/>
    <w:rsid w:val="00D862F0"/>
    <w:rsid w:val="00DA3BFC"/>
    <w:rsid w:val="00DA53AC"/>
    <w:rsid w:val="00DA70B5"/>
    <w:rsid w:val="00DA73E8"/>
    <w:rsid w:val="00DB01DC"/>
    <w:rsid w:val="00DB2288"/>
    <w:rsid w:val="00DB2732"/>
    <w:rsid w:val="00DB357F"/>
    <w:rsid w:val="00DB4070"/>
    <w:rsid w:val="00DB6AFC"/>
    <w:rsid w:val="00DC5D45"/>
    <w:rsid w:val="00DC6756"/>
    <w:rsid w:val="00DD617A"/>
    <w:rsid w:val="00DE0316"/>
    <w:rsid w:val="00DE5547"/>
    <w:rsid w:val="00DE7772"/>
    <w:rsid w:val="00DF2D14"/>
    <w:rsid w:val="00E00765"/>
    <w:rsid w:val="00E00802"/>
    <w:rsid w:val="00E0370A"/>
    <w:rsid w:val="00E040BB"/>
    <w:rsid w:val="00E05648"/>
    <w:rsid w:val="00E23CE6"/>
    <w:rsid w:val="00E31BD6"/>
    <w:rsid w:val="00E372D9"/>
    <w:rsid w:val="00E42829"/>
    <w:rsid w:val="00E43FA2"/>
    <w:rsid w:val="00E64E33"/>
    <w:rsid w:val="00E6629F"/>
    <w:rsid w:val="00E67C76"/>
    <w:rsid w:val="00E67D31"/>
    <w:rsid w:val="00E85C92"/>
    <w:rsid w:val="00E909A6"/>
    <w:rsid w:val="00E91A1C"/>
    <w:rsid w:val="00E922B6"/>
    <w:rsid w:val="00E92B83"/>
    <w:rsid w:val="00E949E6"/>
    <w:rsid w:val="00EB120A"/>
    <w:rsid w:val="00EB1AAF"/>
    <w:rsid w:val="00EB6DAB"/>
    <w:rsid w:val="00EC22D7"/>
    <w:rsid w:val="00EC4866"/>
    <w:rsid w:val="00EC6FD7"/>
    <w:rsid w:val="00ED40DA"/>
    <w:rsid w:val="00ED640B"/>
    <w:rsid w:val="00ED6CF6"/>
    <w:rsid w:val="00ED74DA"/>
    <w:rsid w:val="00EE1AAD"/>
    <w:rsid w:val="00EE4469"/>
    <w:rsid w:val="00EE5B09"/>
    <w:rsid w:val="00EF1A36"/>
    <w:rsid w:val="00EF1BFA"/>
    <w:rsid w:val="00EF4AD1"/>
    <w:rsid w:val="00EF5D43"/>
    <w:rsid w:val="00EF7D10"/>
    <w:rsid w:val="00F05065"/>
    <w:rsid w:val="00F10095"/>
    <w:rsid w:val="00F10E64"/>
    <w:rsid w:val="00F20C66"/>
    <w:rsid w:val="00F21C0D"/>
    <w:rsid w:val="00F24DD2"/>
    <w:rsid w:val="00F35986"/>
    <w:rsid w:val="00F35A80"/>
    <w:rsid w:val="00F402A6"/>
    <w:rsid w:val="00F442EF"/>
    <w:rsid w:val="00F50C0E"/>
    <w:rsid w:val="00F55F1C"/>
    <w:rsid w:val="00F676CA"/>
    <w:rsid w:val="00F710A7"/>
    <w:rsid w:val="00F73BA0"/>
    <w:rsid w:val="00F84F2E"/>
    <w:rsid w:val="00F9683D"/>
    <w:rsid w:val="00F96B0C"/>
    <w:rsid w:val="00F97086"/>
    <w:rsid w:val="00FA1F52"/>
    <w:rsid w:val="00FA6919"/>
    <w:rsid w:val="00FA6A0B"/>
    <w:rsid w:val="00FA7559"/>
    <w:rsid w:val="00FC0F3E"/>
    <w:rsid w:val="00FC3636"/>
    <w:rsid w:val="00FC5213"/>
    <w:rsid w:val="00FD1BA3"/>
    <w:rsid w:val="00FD6CF7"/>
    <w:rsid w:val="00FE0DE2"/>
    <w:rsid w:val="00FE167D"/>
    <w:rsid w:val="00FE248C"/>
    <w:rsid w:val="00FF1F22"/>
    <w:rsid w:val="00FF3827"/>
    <w:rsid w:val="00FF7951"/>
    <w:rsid w:val="00FF7B7F"/>
    <w:rsid w:val="011B01A9"/>
    <w:rsid w:val="0372E76E"/>
    <w:rsid w:val="03A2DA48"/>
    <w:rsid w:val="06FF265F"/>
    <w:rsid w:val="07E5087A"/>
    <w:rsid w:val="07ECC842"/>
    <w:rsid w:val="0C2EC3A3"/>
    <w:rsid w:val="0D843641"/>
    <w:rsid w:val="0FA30414"/>
    <w:rsid w:val="0FB7D558"/>
    <w:rsid w:val="1005AE22"/>
    <w:rsid w:val="10244031"/>
    <w:rsid w:val="13242687"/>
    <w:rsid w:val="151D26F2"/>
    <w:rsid w:val="1558CF95"/>
    <w:rsid w:val="158728CA"/>
    <w:rsid w:val="16B206E7"/>
    <w:rsid w:val="1937AE69"/>
    <w:rsid w:val="19484AF9"/>
    <w:rsid w:val="19E91031"/>
    <w:rsid w:val="1ABF7CE2"/>
    <w:rsid w:val="1B11854D"/>
    <w:rsid w:val="1C2CE8ED"/>
    <w:rsid w:val="1D305320"/>
    <w:rsid w:val="1D8491BB"/>
    <w:rsid w:val="1E700281"/>
    <w:rsid w:val="1F5A9C21"/>
    <w:rsid w:val="1FB863A3"/>
    <w:rsid w:val="208ED054"/>
    <w:rsid w:val="214D4398"/>
    <w:rsid w:val="226DFDFF"/>
    <w:rsid w:val="2402DDF4"/>
    <w:rsid w:val="243F55F3"/>
    <w:rsid w:val="251B196B"/>
    <w:rsid w:val="2560105A"/>
    <w:rsid w:val="29B1795B"/>
    <w:rsid w:val="2C941E16"/>
    <w:rsid w:val="2CC443C1"/>
    <w:rsid w:val="30C93ACC"/>
    <w:rsid w:val="3142E9F2"/>
    <w:rsid w:val="3187AE10"/>
    <w:rsid w:val="32A86877"/>
    <w:rsid w:val="3309EB5F"/>
    <w:rsid w:val="36AD5F82"/>
    <w:rsid w:val="372F5AC7"/>
    <w:rsid w:val="38C937FD"/>
    <w:rsid w:val="39B76B4A"/>
    <w:rsid w:val="3A76D59A"/>
    <w:rsid w:val="3B1F808E"/>
    <w:rsid w:val="3E639B54"/>
    <w:rsid w:val="3EC5ADEA"/>
    <w:rsid w:val="3FA37D86"/>
    <w:rsid w:val="40722F82"/>
    <w:rsid w:val="40826927"/>
    <w:rsid w:val="4140DC6B"/>
    <w:rsid w:val="4432EEC6"/>
    <w:rsid w:val="495316A0"/>
    <w:rsid w:val="49801422"/>
    <w:rsid w:val="4A470656"/>
    <w:rsid w:val="4AED802D"/>
    <w:rsid w:val="4D60BF6C"/>
    <w:rsid w:val="4E893488"/>
    <w:rsid w:val="4EE2FCBB"/>
    <w:rsid w:val="4F0A70A5"/>
    <w:rsid w:val="4FA16FFF"/>
    <w:rsid w:val="501659C8"/>
    <w:rsid w:val="51C03DD2"/>
    <w:rsid w:val="55F1FF8E"/>
    <w:rsid w:val="5625ADCE"/>
    <w:rsid w:val="5705A366"/>
    <w:rsid w:val="583E8F1E"/>
    <w:rsid w:val="5DC8EBA1"/>
    <w:rsid w:val="5EC39F00"/>
    <w:rsid w:val="62AC0A12"/>
    <w:rsid w:val="64ECBAA5"/>
    <w:rsid w:val="65EFF207"/>
    <w:rsid w:val="66819A9A"/>
    <w:rsid w:val="66FAAA7E"/>
    <w:rsid w:val="6B4D83D9"/>
    <w:rsid w:val="6B563AAD"/>
    <w:rsid w:val="6C65BF50"/>
    <w:rsid w:val="6EA90BB5"/>
    <w:rsid w:val="735F2183"/>
    <w:rsid w:val="7527251D"/>
    <w:rsid w:val="7539C7C3"/>
    <w:rsid w:val="765A822A"/>
    <w:rsid w:val="79079D96"/>
    <w:rsid w:val="79785B4D"/>
    <w:rsid w:val="79AE176D"/>
    <w:rsid w:val="7B266B69"/>
    <w:rsid w:val="7C664D9B"/>
    <w:rsid w:val="7FC2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9DBC2"/>
  <w15:docId w15:val="{1B91C3F3-5DD6-4116-9C7A-F595EB50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A7"/>
    <w:pPr>
      <w:spacing w:after="0" w:line="240" w:lineRule="auto"/>
    </w:pPr>
    <w:rPr>
      <w:sz w:val="24"/>
      <w:szCs w:val="24"/>
      <w:lang w:val="en-GB"/>
    </w:rPr>
  </w:style>
  <w:style w:type="paragraph" w:styleId="Heading1">
    <w:name w:val="heading 1"/>
    <w:basedOn w:val="Normal"/>
    <w:next w:val="Normal"/>
    <w:link w:val="Heading1Char"/>
    <w:uiPriority w:val="9"/>
    <w:qFormat/>
    <w:rsid w:val="000103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locked/>
    <w:rsid w:val="000103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03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locked/>
    <w:rsid w:val="000103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locked/>
    <w:rsid w:val="000103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03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03A7"/>
    <w:pPr>
      <w:spacing w:before="240" w:after="60"/>
      <w:outlineLvl w:val="6"/>
    </w:pPr>
  </w:style>
  <w:style w:type="paragraph" w:styleId="Heading8">
    <w:name w:val="heading 8"/>
    <w:basedOn w:val="Normal"/>
    <w:next w:val="Normal"/>
    <w:link w:val="Heading8Char"/>
    <w:uiPriority w:val="9"/>
    <w:semiHidden/>
    <w:unhideWhenUsed/>
    <w:qFormat/>
    <w:locked/>
    <w:rsid w:val="000103A7"/>
    <w:pPr>
      <w:spacing w:before="240" w:after="60"/>
      <w:outlineLvl w:val="7"/>
    </w:pPr>
    <w:rPr>
      <w:i/>
      <w:iCs/>
    </w:rPr>
  </w:style>
  <w:style w:type="paragraph" w:styleId="Heading9">
    <w:name w:val="heading 9"/>
    <w:basedOn w:val="Normal"/>
    <w:next w:val="Normal"/>
    <w:link w:val="Heading9Char"/>
    <w:uiPriority w:val="9"/>
    <w:semiHidden/>
    <w:unhideWhenUsed/>
    <w:qFormat/>
    <w:locked/>
    <w:rsid w:val="000103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3A7"/>
    <w:rPr>
      <w:rFonts w:asciiTheme="majorHAnsi" w:eastAsiaTheme="majorEastAsia" w:hAnsiTheme="majorHAnsi"/>
      <w:b/>
      <w:bCs/>
      <w:kern w:val="32"/>
      <w:sz w:val="32"/>
      <w:szCs w:val="32"/>
    </w:rPr>
  </w:style>
  <w:style w:type="paragraph" w:customStyle="1" w:styleId="Swissmainheading">
    <w:name w:val="Swiss main heading"/>
    <w:basedOn w:val="Normal"/>
    <w:link w:val="SwissmainheadingChar"/>
    <w:uiPriority w:val="99"/>
    <w:rsid w:val="001171AC"/>
    <w:pPr>
      <w:keepNext/>
      <w:keepLines/>
      <w:tabs>
        <w:tab w:val="left" w:pos="540"/>
      </w:tabs>
      <w:suppressAutoHyphens/>
      <w:spacing w:line="500" w:lineRule="exact"/>
      <w:outlineLvl w:val="0"/>
    </w:pPr>
    <w:rPr>
      <w:rFonts w:ascii="Swis721 Lt BT" w:hAnsi="Swis721 Lt BT" w:cs="Arial"/>
      <w:color w:val="007DB1"/>
      <w:sz w:val="40"/>
      <w:szCs w:val="28"/>
    </w:rPr>
  </w:style>
  <w:style w:type="character" w:customStyle="1" w:styleId="SwissmainheadingChar">
    <w:name w:val="Swiss main heading Char"/>
    <w:basedOn w:val="DefaultParagraphFont"/>
    <w:link w:val="Swissmainheading"/>
    <w:uiPriority w:val="99"/>
    <w:locked/>
    <w:rsid w:val="001171AC"/>
    <w:rPr>
      <w:rFonts w:ascii="Swis721 Lt BT" w:hAnsi="Swis721 Lt BT" w:cs="Arial"/>
      <w:color w:val="007DB1"/>
      <w:sz w:val="28"/>
      <w:szCs w:val="28"/>
    </w:rPr>
  </w:style>
  <w:style w:type="paragraph" w:customStyle="1" w:styleId="Swissbordersandshading">
    <w:name w:val="Swiss borders and shading"/>
    <w:basedOn w:val="Swissnumberedlist"/>
    <w:uiPriority w:val="99"/>
    <w:rsid w:val="001171AC"/>
    <w:pPr>
      <w:pBdr>
        <w:top w:val="single" w:sz="4" w:space="1" w:color="auto"/>
        <w:left w:val="single" w:sz="4" w:space="4" w:color="auto"/>
        <w:bottom w:val="single" w:sz="4" w:space="1" w:color="auto"/>
        <w:right w:val="single" w:sz="4" w:space="4" w:color="auto"/>
      </w:pBdr>
      <w:shd w:val="clear" w:color="auto" w:fill="BFDEEB"/>
      <w:tabs>
        <w:tab w:val="num" w:pos="-540"/>
      </w:tabs>
      <w:spacing w:line="260" w:lineRule="exact"/>
    </w:pPr>
    <w:rPr>
      <w:lang w:eastAsia="nl-NL"/>
    </w:rPr>
  </w:style>
  <w:style w:type="paragraph" w:styleId="BodyTextIndent">
    <w:name w:val="Body Text Indent"/>
    <w:basedOn w:val="Normal"/>
    <w:link w:val="BodyTextIndentChar"/>
    <w:uiPriority w:val="99"/>
    <w:semiHidden/>
    <w:rsid w:val="001171AC"/>
    <w:pPr>
      <w:spacing w:after="120"/>
      <w:ind w:left="283"/>
    </w:pPr>
  </w:style>
  <w:style w:type="character" w:customStyle="1" w:styleId="BodyTextIndentChar">
    <w:name w:val="Body Text Indent Char"/>
    <w:basedOn w:val="DefaultParagraphFont"/>
    <w:link w:val="BodyTextIndent"/>
    <w:uiPriority w:val="99"/>
    <w:semiHidden/>
    <w:locked/>
    <w:rsid w:val="001171AC"/>
    <w:rPr>
      <w:rFonts w:cs="Times New Roman"/>
    </w:rPr>
  </w:style>
  <w:style w:type="paragraph" w:customStyle="1" w:styleId="SwissFootnote">
    <w:name w:val="Swiss Footnote"/>
    <w:basedOn w:val="Normal"/>
    <w:uiPriority w:val="99"/>
    <w:rsid w:val="001171AC"/>
    <w:pPr>
      <w:spacing w:line="300" w:lineRule="auto"/>
    </w:pPr>
    <w:rPr>
      <w:rFonts w:ascii="Swis721 BT" w:hAnsi="Swis721 BT" w:cs="Arial"/>
      <w:sz w:val="16"/>
      <w:szCs w:val="16"/>
      <w:lang w:eastAsia="en-GB"/>
    </w:rPr>
  </w:style>
  <w:style w:type="paragraph" w:customStyle="1" w:styleId="Swissheadingmain">
    <w:name w:val="Swiss heading main"/>
    <w:basedOn w:val="Swissmainheading"/>
    <w:uiPriority w:val="99"/>
    <w:rsid w:val="001171AC"/>
  </w:style>
  <w:style w:type="paragraph" w:customStyle="1" w:styleId="Swissmainbulletedlist">
    <w:name w:val="Swiss main bulleted list"/>
    <w:basedOn w:val="ListParagraph"/>
    <w:uiPriority w:val="99"/>
    <w:rsid w:val="001171AC"/>
    <w:pPr>
      <w:numPr>
        <w:numId w:val="1"/>
      </w:numPr>
      <w:spacing w:line="300" w:lineRule="auto"/>
    </w:pPr>
    <w:rPr>
      <w:rFonts w:ascii="Swis721 BT" w:hAnsi="Swis721 BT" w:cs="Arial"/>
      <w:color w:val="000000"/>
      <w:sz w:val="20"/>
    </w:rPr>
  </w:style>
  <w:style w:type="paragraph" w:styleId="ListParagraph">
    <w:name w:val="List Paragraph"/>
    <w:basedOn w:val="Normal"/>
    <w:uiPriority w:val="34"/>
    <w:qFormat/>
    <w:rsid w:val="000103A7"/>
    <w:pPr>
      <w:ind w:left="720"/>
      <w:contextualSpacing/>
    </w:pPr>
  </w:style>
  <w:style w:type="paragraph" w:customStyle="1" w:styleId="Swissmainheadingblack">
    <w:name w:val="Swiss main heading black"/>
    <w:basedOn w:val="Normal"/>
    <w:uiPriority w:val="99"/>
    <w:rsid w:val="001171AC"/>
    <w:pPr>
      <w:keepNext/>
      <w:keepLines/>
      <w:tabs>
        <w:tab w:val="left" w:pos="540"/>
      </w:tabs>
      <w:suppressAutoHyphens/>
      <w:spacing w:line="480" w:lineRule="auto"/>
      <w:jc w:val="center"/>
      <w:outlineLvl w:val="0"/>
    </w:pPr>
    <w:rPr>
      <w:rFonts w:ascii="Swis721 Lt BT" w:hAnsi="Swis721 Lt BT" w:cs="Arial"/>
      <w:b/>
      <w:sz w:val="28"/>
      <w:szCs w:val="28"/>
    </w:rPr>
  </w:style>
  <w:style w:type="paragraph" w:customStyle="1" w:styleId="Swissmainsecondaryheading">
    <w:name w:val="Swiss main secondary heading"/>
    <w:basedOn w:val="Normal"/>
    <w:uiPriority w:val="99"/>
    <w:rsid w:val="001171AC"/>
    <w:pPr>
      <w:keepNext/>
      <w:keepLines/>
      <w:tabs>
        <w:tab w:val="left" w:pos="540"/>
      </w:tabs>
      <w:suppressAutoHyphens/>
      <w:spacing w:line="300" w:lineRule="exact"/>
      <w:outlineLvl w:val="1"/>
    </w:pPr>
    <w:rPr>
      <w:rFonts w:ascii="Swis721 BT" w:hAnsi="Swis721 BT" w:cs="Arial"/>
      <w:b/>
      <w:color w:val="007DB1"/>
      <w:sz w:val="28"/>
      <w:szCs w:val="28"/>
    </w:rPr>
  </w:style>
  <w:style w:type="paragraph" w:customStyle="1" w:styleId="Swissnumberedlist">
    <w:name w:val="Swiss numbered list"/>
    <w:basedOn w:val="Normal"/>
    <w:uiPriority w:val="99"/>
    <w:rsid w:val="001171AC"/>
    <w:pPr>
      <w:numPr>
        <w:numId w:val="2"/>
      </w:numPr>
      <w:tabs>
        <w:tab w:val="clear" w:pos="510"/>
        <w:tab w:val="left" w:pos="540"/>
        <w:tab w:val="left" w:pos="567"/>
      </w:tabs>
      <w:suppressAutoHyphens/>
      <w:spacing w:line="300" w:lineRule="exact"/>
      <w:ind w:left="720" w:hanging="360"/>
    </w:pPr>
    <w:rPr>
      <w:rFonts w:ascii="Swis721 BT" w:hAnsi="Swis721 BT" w:cs="Arial"/>
      <w:sz w:val="20"/>
      <w:szCs w:val="20"/>
    </w:rPr>
  </w:style>
  <w:style w:type="paragraph" w:customStyle="1" w:styleId="SwissParagraph">
    <w:name w:val="Swiss Paragraph"/>
    <w:basedOn w:val="Normal"/>
    <w:uiPriority w:val="99"/>
    <w:rsid w:val="001171AC"/>
    <w:pPr>
      <w:spacing w:line="300" w:lineRule="auto"/>
    </w:pPr>
    <w:rPr>
      <w:rFonts w:ascii="Swis721 BT" w:hAnsi="Swis721 BT" w:cs="Arial"/>
      <w:color w:val="000000"/>
      <w:sz w:val="20"/>
      <w:szCs w:val="20"/>
      <w:lang w:eastAsia="en-GB"/>
    </w:rPr>
  </w:style>
  <w:style w:type="paragraph" w:customStyle="1" w:styleId="SwissQuote">
    <w:name w:val="Swiss Quote"/>
    <w:basedOn w:val="Normal"/>
    <w:uiPriority w:val="99"/>
    <w:rsid w:val="001171AC"/>
    <w:pPr>
      <w:spacing w:line="300" w:lineRule="auto"/>
      <w:ind w:left="567" w:right="737"/>
    </w:pPr>
    <w:rPr>
      <w:rFonts w:ascii="Swis721 BT" w:hAnsi="Swis721 BT" w:cs="Arial"/>
      <w:i/>
      <w:color w:val="000000"/>
      <w:sz w:val="20"/>
      <w:szCs w:val="20"/>
      <w:lang w:eastAsia="en-GB"/>
    </w:rPr>
  </w:style>
  <w:style w:type="paragraph" w:customStyle="1" w:styleId="Swisssecondarysub-heading">
    <w:name w:val="Swiss secondary sub-heading"/>
    <w:basedOn w:val="ListParagraph"/>
    <w:uiPriority w:val="99"/>
    <w:rsid w:val="001171AC"/>
    <w:pPr>
      <w:tabs>
        <w:tab w:val="left" w:pos="1260"/>
      </w:tabs>
      <w:spacing w:line="300" w:lineRule="auto"/>
      <w:ind w:left="0"/>
      <w:jc w:val="both"/>
    </w:pPr>
    <w:rPr>
      <w:rFonts w:ascii="Swis721 BT" w:hAnsi="Swis721 BT" w:cs="Arial"/>
      <w:b/>
      <w:sz w:val="20"/>
      <w:szCs w:val="20"/>
    </w:rPr>
  </w:style>
  <w:style w:type="paragraph" w:customStyle="1" w:styleId="Swisssmallheading">
    <w:name w:val="Swiss small heading"/>
    <w:basedOn w:val="Normal"/>
    <w:uiPriority w:val="99"/>
    <w:rsid w:val="001171AC"/>
    <w:pPr>
      <w:tabs>
        <w:tab w:val="left" w:pos="540"/>
        <w:tab w:val="left" w:pos="2160"/>
        <w:tab w:val="left" w:pos="4500"/>
        <w:tab w:val="left" w:pos="4770"/>
        <w:tab w:val="left" w:pos="7920"/>
      </w:tabs>
      <w:spacing w:line="300" w:lineRule="auto"/>
    </w:pPr>
    <w:rPr>
      <w:rFonts w:ascii="Swis721 BT" w:hAnsi="Swis721 BT" w:cs="Arial"/>
      <w:b/>
      <w:sz w:val="20"/>
      <w:szCs w:val="20"/>
      <w:lang w:eastAsia="en-GB"/>
    </w:rPr>
  </w:style>
  <w:style w:type="paragraph" w:customStyle="1" w:styleId="Swisssub-bulletedlist">
    <w:name w:val="Swiss sub-bulleted list"/>
    <w:uiPriority w:val="99"/>
    <w:rsid w:val="001171AC"/>
    <w:pPr>
      <w:numPr>
        <w:numId w:val="3"/>
      </w:numPr>
      <w:spacing w:line="300" w:lineRule="auto"/>
    </w:pPr>
    <w:rPr>
      <w:rFonts w:ascii="Swis721 BT" w:hAnsi="Swis721 BT" w:cs="Arial"/>
    </w:rPr>
  </w:style>
  <w:style w:type="paragraph" w:styleId="BodyText">
    <w:name w:val="Body Text"/>
    <w:basedOn w:val="Normal"/>
    <w:link w:val="BodyTextChar"/>
    <w:uiPriority w:val="99"/>
    <w:semiHidden/>
    <w:rsid w:val="001171AC"/>
    <w:pPr>
      <w:spacing w:after="120"/>
    </w:pPr>
  </w:style>
  <w:style w:type="character" w:customStyle="1" w:styleId="BodyTextChar">
    <w:name w:val="Body Text Char"/>
    <w:basedOn w:val="DefaultParagraphFont"/>
    <w:link w:val="BodyText"/>
    <w:uiPriority w:val="99"/>
    <w:semiHidden/>
    <w:locked/>
    <w:rsid w:val="001171AC"/>
    <w:rPr>
      <w:rFonts w:cs="Times New Roman"/>
    </w:rPr>
  </w:style>
  <w:style w:type="paragraph" w:styleId="Header">
    <w:name w:val="header"/>
    <w:basedOn w:val="Normal"/>
    <w:link w:val="HeaderChar"/>
    <w:uiPriority w:val="99"/>
    <w:rsid w:val="005B04FB"/>
    <w:pPr>
      <w:tabs>
        <w:tab w:val="center" w:pos="4513"/>
        <w:tab w:val="right" w:pos="9026"/>
      </w:tabs>
    </w:pPr>
  </w:style>
  <w:style w:type="character" w:customStyle="1" w:styleId="HeaderChar">
    <w:name w:val="Header Char"/>
    <w:basedOn w:val="DefaultParagraphFont"/>
    <w:link w:val="Header"/>
    <w:uiPriority w:val="99"/>
    <w:locked/>
    <w:rsid w:val="005B04FB"/>
    <w:rPr>
      <w:rFonts w:cs="Times New Roman"/>
    </w:rPr>
  </w:style>
  <w:style w:type="paragraph" w:styleId="Footer">
    <w:name w:val="footer"/>
    <w:basedOn w:val="Normal"/>
    <w:link w:val="FooterChar"/>
    <w:uiPriority w:val="99"/>
    <w:rsid w:val="005B04FB"/>
    <w:pPr>
      <w:tabs>
        <w:tab w:val="center" w:pos="4513"/>
        <w:tab w:val="right" w:pos="9026"/>
      </w:tabs>
    </w:pPr>
  </w:style>
  <w:style w:type="character" w:customStyle="1" w:styleId="FooterChar">
    <w:name w:val="Footer Char"/>
    <w:basedOn w:val="DefaultParagraphFont"/>
    <w:link w:val="Footer"/>
    <w:uiPriority w:val="99"/>
    <w:locked/>
    <w:rsid w:val="005B04FB"/>
    <w:rPr>
      <w:rFonts w:cs="Times New Roman"/>
    </w:rPr>
  </w:style>
  <w:style w:type="paragraph" w:styleId="BalloonText">
    <w:name w:val="Balloon Text"/>
    <w:basedOn w:val="Normal"/>
    <w:link w:val="BalloonTextChar"/>
    <w:uiPriority w:val="99"/>
    <w:semiHidden/>
    <w:rsid w:val="005B0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B"/>
    <w:rPr>
      <w:rFonts w:ascii="Tahoma" w:hAnsi="Tahoma" w:cs="Tahoma"/>
      <w:sz w:val="16"/>
      <w:szCs w:val="16"/>
    </w:rPr>
  </w:style>
  <w:style w:type="table" w:styleId="TableGrid">
    <w:name w:val="Table Grid"/>
    <w:basedOn w:val="TableNormal"/>
    <w:uiPriority w:val="39"/>
    <w:rsid w:val="007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736AA4"/>
    <w:pPr>
      <w:spacing w:line="300" w:lineRule="atLeast"/>
      <w:contextualSpacing/>
    </w:pPr>
    <w:rPr>
      <w:rFonts w:ascii="Arial" w:hAnsi="Arial"/>
      <w:sz w:val="20"/>
    </w:rPr>
  </w:style>
  <w:style w:type="character" w:styleId="Hyperlink">
    <w:name w:val="Hyperlink"/>
    <w:basedOn w:val="DefaultParagraphFont"/>
    <w:uiPriority w:val="99"/>
    <w:unhideWhenUsed/>
    <w:qFormat/>
    <w:rsid w:val="003353B8"/>
    <w:rPr>
      <w:color w:val="0000FF"/>
      <w:u w:val="single"/>
    </w:rPr>
  </w:style>
  <w:style w:type="character" w:customStyle="1" w:styleId="Heading2Char">
    <w:name w:val="Heading 2 Char"/>
    <w:basedOn w:val="DefaultParagraphFont"/>
    <w:link w:val="Heading2"/>
    <w:uiPriority w:val="9"/>
    <w:semiHidden/>
    <w:rsid w:val="000103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03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03A7"/>
    <w:rPr>
      <w:b/>
      <w:bCs/>
      <w:sz w:val="28"/>
      <w:szCs w:val="28"/>
    </w:rPr>
  </w:style>
  <w:style w:type="character" w:customStyle="1" w:styleId="Heading5Char">
    <w:name w:val="Heading 5 Char"/>
    <w:basedOn w:val="DefaultParagraphFont"/>
    <w:link w:val="Heading5"/>
    <w:uiPriority w:val="9"/>
    <w:semiHidden/>
    <w:rsid w:val="000103A7"/>
    <w:rPr>
      <w:b/>
      <w:bCs/>
      <w:i/>
      <w:iCs/>
      <w:sz w:val="26"/>
      <w:szCs w:val="26"/>
    </w:rPr>
  </w:style>
  <w:style w:type="character" w:customStyle="1" w:styleId="Heading6Char">
    <w:name w:val="Heading 6 Char"/>
    <w:basedOn w:val="DefaultParagraphFont"/>
    <w:link w:val="Heading6"/>
    <w:uiPriority w:val="9"/>
    <w:semiHidden/>
    <w:rsid w:val="000103A7"/>
    <w:rPr>
      <w:b/>
      <w:bCs/>
    </w:rPr>
  </w:style>
  <w:style w:type="character" w:customStyle="1" w:styleId="Heading7Char">
    <w:name w:val="Heading 7 Char"/>
    <w:basedOn w:val="DefaultParagraphFont"/>
    <w:link w:val="Heading7"/>
    <w:uiPriority w:val="9"/>
    <w:semiHidden/>
    <w:rsid w:val="000103A7"/>
    <w:rPr>
      <w:sz w:val="24"/>
      <w:szCs w:val="24"/>
    </w:rPr>
  </w:style>
  <w:style w:type="character" w:customStyle="1" w:styleId="Heading8Char">
    <w:name w:val="Heading 8 Char"/>
    <w:basedOn w:val="DefaultParagraphFont"/>
    <w:link w:val="Heading8"/>
    <w:uiPriority w:val="9"/>
    <w:semiHidden/>
    <w:rsid w:val="000103A7"/>
    <w:rPr>
      <w:i/>
      <w:iCs/>
      <w:sz w:val="24"/>
      <w:szCs w:val="24"/>
    </w:rPr>
  </w:style>
  <w:style w:type="character" w:customStyle="1" w:styleId="Heading9Char">
    <w:name w:val="Heading 9 Char"/>
    <w:basedOn w:val="DefaultParagraphFont"/>
    <w:link w:val="Heading9"/>
    <w:uiPriority w:val="9"/>
    <w:semiHidden/>
    <w:rsid w:val="000103A7"/>
    <w:rPr>
      <w:rFonts w:asciiTheme="majorHAnsi" w:eastAsiaTheme="majorEastAsia" w:hAnsiTheme="majorHAnsi"/>
    </w:rPr>
  </w:style>
  <w:style w:type="paragraph" w:styleId="Title">
    <w:name w:val="Title"/>
    <w:basedOn w:val="Normal"/>
    <w:next w:val="Normal"/>
    <w:link w:val="TitleChar"/>
    <w:uiPriority w:val="10"/>
    <w:locked/>
    <w:rsid w:val="000103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03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locked/>
    <w:rsid w:val="000103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03A7"/>
    <w:rPr>
      <w:rFonts w:asciiTheme="majorHAnsi" w:eastAsiaTheme="majorEastAsia" w:hAnsiTheme="majorHAnsi"/>
      <w:sz w:val="24"/>
      <w:szCs w:val="24"/>
    </w:rPr>
  </w:style>
  <w:style w:type="character" w:styleId="Strong">
    <w:name w:val="Strong"/>
    <w:basedOn w:val="DefaultParagraphFont"/>
    <w:uiPriority w:val="22"/>
    <w:locked/>
    <w:rsid w:val="000103A7"/>
    <w:rPr>
      <w:b/>
      <w:bCs/>
    </w:rPr>
  </w:style>
  <w:style w:type="character" w:styleId="Emphasis">
    <w:name w:val="Emphasis"/>
    <w:basedOn w:val="DefaultParagraphFont"/>
    <w:uiPriority w:val="20"/>
    <w:locked/>
    <w:rsid w:val="000103A7"/>
    <w:rPr>
      <w:rFonts w:asciiTheme="minorHAnsi" w:hAnsiTheme="minorHAnsi"/>
      <w:b/>
      <w:i/>
      <w:iCs/>
    </w:rPr>
  </w:style>
  <w:style w:type="paragraph" w:styleId="NoSpacing">
    <w:name w:val="No Spacing"/>
    <w:basedOn w:val="Normal"/>
    <w:uiPriority w:val="1"/>
    <w:rsid w:val="000103A7"/>
    <w:rPr>
      <w:szCs w:val="32"/>
    </w:rPr>
  </w:style>
  <w:style w:type="paragraph" w:styleId="Quote">
    <w:name w:val="Quote"/>
    <w:basedOn w:val="Normal"/>
    <w:next w:val="Normal"/>
    <w:link w:val="QuoteChar"/>
    <w:uiPriority w:val="29"/>
    <w:rsid w:val="000103A7"/>
    <w:rPr>
      <w:i/>
    </w:rPr>
  </w:style>
  <w:style w:type="character" w:customStyle="1" w:styleId="QuoteChar">
    <w:name w:val="Quote Char"/>
    <w:basedOn w:val="DefaultParagraphFont"/>
    <w:link w:val="Quote"/>
    <w:uiPriority w:val="29"/>
    <w:rsid w:val="000103A7"/>
    <w:rPr>
      <w:i/>
      <w:sz w:val="24"/>
      <w:szCs w:val="24"/>
    </w:rPr>
  </w:style>
  <w:style w:type="paragraph" w:styleId="IntenseQuote">
    <w:name w:val="Intense Quote"/>
    <w:basedOn w:val="Normal"/>
    <w:next w:val="Normal"/>
    <w:link w:val="IntenseQuoteChar"/>
    <w:uiPriority w:val="30"/>
    <w:rsid w:val="000103A7"/>
    <w:pPr>
      <w:ind w:left="720" w:right="720"/>
    </w:pPr>
    <w:rPr>
      <w:b/>
      <w:i/>
      <w:szCs w:val="22"/>
    </w:rPr>
  </w:style>
  <w:style w:type="character" w:customStyle="1" w:styleId="IntenseQuoteChar">
    <w:name w:val="Intense Quote Char"/>
    <w:basedOn w:val="DefaultParagraphFont"/>
    <w:link w:val="IntenseQuote"/>
    <w:uiPriority w:val="30"/>
    <w:rsid w:val="000103A7"/>
    <w:rPr>
      <w:b/>
      <w:i/>
      <w:sz w:val="24"/>
    </w:rPr>
  </w:style>
  <w:style w:type="character" w:styleId="SubtleEmphasis">
    <w:name w:val="Subtle Emphasis"/>
    <w:uiPriority w:val="19"/>
    <w:rsid w:val="000103A7"/>
    <w:rPr>
      <w:i/>
      <w:color w:val="5A5A5A" w:themeColor="text1" w:themeTint="A5"/>
    </w:rPr>
  </w:style>
  <w:style w:type="character" w:styleId="IntenseEmphasis">
    <w:name w:val="Intense Emphasis"/>
    <w:basedOn w:val="DefaultParagraphFont"/>
    <w:uiPriority w:val="21"/>
    <w:rsid w:val="000103A7"/>
    <w:rPr>
      <w:b/>
      <w:i/>
      <w:sz w:val="24"/>
      <w:szCs w:val="24"/>
      <w:u w:val="single"/>
    </w:rPr>
  </w:style>
  <w:style w:type="character" w:styleId="SubtleReference">
    <w:name w:val="Subtle Reference"/>
    <w:basedOn w:val="DefaultParagraphFont"/>
    <w:uiPriority w:val="31"/>
    <w:rsid w:val="000103A7"/>
    <w:rPr>
      <w:sz w:val="24"/>
      <w:szCs w:val="24"/>
      <w:u w:val="single"/>
    </w:rPr>
  </w:style>
  <w:style w:type="character" w:styleId="IntenseReference">
    <w:name w:val="Intense Reference"/>
    <w:basedOn w:val="DefaultParagraphFont"/>
    <w:uiPriority w:val="32"/>
    <w:rsid w:val="000103A7"/>
    <w:rPr>
      <w:b/>
      <w:sz w:val="24"/>
      <w:u w:val="single"/>
    </w:rPr>
  </w:style>
  <w:style w:type="character" w:styleId="BookTitle">
    <w:name w:val="Book Title"/>
    <w:basedOn w:val="DefaultParagraphFont"/>
    <w:uiPriority w:val="33"/>
    <w:rsid w:val="000103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03A7"/>
    <w:pPr>
      <w:outlineLvl w:val="9"/>
    </w:pPr>
  </w:style>
  <w:style w:type="paragraph" w:customStyle="1" w:styleId="RCVSKBody">
    <w:name w:val="RCVSK Body"/>
    <w:basedOn w:val="Normal"/>
    <w:link w:val="RCVSKBodyChar"/>
    <w:rsid w:val="002D1AE6"/>
    <w:pPr>
      <w:numPr>
        <w:numId w:val="9"/>
      </w:numPr>
      <w:spacing w:line="300" w:lineRule="exact"/>
    </w:pPr>
    <w:rPr>
      <w:rFonts w:ascii="Arial" w:hAnsi="Arial" w:cs="Arial"/>
      <w:sz w:val="20"/>
    </w:rPr>
  </w:style>
  <w:style w:type="character" w:customStyle="1" w:styleId="RCVSKBodyChar">
    <w:name w:val="RCVSK Body Char"/>
    <w:basedOn w:val="DefaultParagraphFont"/>
    <w:link w:val="RCVSKBody"/>
    <w:rsid w:val="002D1AE6"/>
    <w:rPr>
      <w:rFonts w:ascii="Arial" w:hAnsi="Arial" w:cs="Arial"/>
      <w:sz w:val="20"/>
      <w:szCs w:val="24"/>
      <w:lang w:val="en-GB"/>
    </w:rPr>
  </w:style>
  <w:style w:type="paragraph" w:customStyle="1" w:styleId="AHeading3">
    <w:name w:val="A Heading 3"/>
    <w:basedOn w:val="Normal"/>
    <w:link w:val="AHeading3Char"/>
    <w:rsid w:val="002D1AE6"/>
    <w:rPr>
      <w:rFonts w:ascii="Arial" w:hAnsi="Arial" w:cs="Arial"/>
      <w:b/>
      <w:bCs/>
      <w:color w:val="FFFFFF"/>
      <w:sz w:val="20"/>
      <w:szCs w:val="20"/>
    </w:rPr>
  </w:style>
  <w:style w:type="character" w:customStyle="1" w:styleId="AHeading3Char">
    <w:name w:val="A Heading 3 Char"/>
    <w:basedOn w:val="DefaultParagraphFont"/>
    <w:link w:val="AHeading3"/>
    <w:rsid w:val="002D1AE6"/>
    <w:rPr>
      <w:rFonts w:ascii="Arial" w:hAnsi="Arial" w:cs="Arial"/>
      <w:b/>
      <w:bCs/>
      <w:color w:val="FFFFFF"/>
      <w:sz w:val="20"/>
      <w:szCs w:val="20"/>
      <w:lang w:val="en-GB"/>
    </w:rPr>
  </w:style>
  <w:style w:type="paragraph" w:customStyle="1" w:styleId="AISSP">
    <w:name w:val="A_ISSP"/>
    <w:basedOn w:val="Normal"/>
    <w:link w:val="AISSPChar"/>
    <w:rsid w:val="002D1AE6"/>
    <w:pPr>
      <w:spacing w:line="300" w:lineRule="exact"/>
    </w:pPr>
    <w:rPr>
      <w:rFonts w:ascii="Arial" w:hAnsi="Arial" w:cs="Arial"/>
      <w:b/>
      <w:color w:val="7D0063"/>
      <w:sz w:val="20"/>
      <w:szCs w:val="20"/>
    </w:rPr>
  </w:style>
  <w:style w:type="paragraph" w:styleId="TOC1">
    <w:name w:val="toc 1"/>
    <w:basedOn w:val="Normal"/>
    <w:next w:val="Normal"/>
    <w:autoRedefine/>
    <w:uiPriority w:val="39"/>
    <w:locked/>
    <w:rsid w:val="002D1AE6"/>
    <w:pPr>
      <w:spacing w:after="100"/>
    </w:pPr>
  </w:style>
  <w:style w:type="character" w:customStyle="1" w:styleId="AISSPChar">
    <w:name w:val="A_ISSP Char"/>
    <w:basedOn w:val="DefaultParagraphFont"/>
    <w:link w:val="AISSP"/>
    <w:rsid w:val="002D1AE6"/>
    <w:rPr>
      <w:rFonts w:ascii="Arial" w:hAnsi="Arial" w:cs="Arial"/>
      <w:b/>
      <w:color w:val="7D0063"/>
      <w:sz w:val="20"/>
      <w:szCs w:val="20"/>
    </w:rPr>
  </w:style>
  <w:style w:type="paragraph" w:styleId="TOC2">
    <w:name w:val="toc 2"/>
    <w:basedOn w:val="Normal"/>
    <w:next w:val="Normal"/>
    <w:autoRedefine/>
    <w:uiPriority w:val="39"/>
    <w:locked/>
    <w:rsid w:val="002D1AE6"/>
    <w:pPr>
      <w:spacing w:after="100"/>
      <w:ind w:left="240"/>
    </w:pPr>
  </w:style>
  <w:style w:type="paragraph" w:customStyle="1" w:styleId="Default">
    <w:name w:val="Default"/>
    <w:rsid w:val="00F710A7"/>
    <w:pPr>
      <w:widowControl w:val="0"/>
      <w:autoSpaceDE w:val="0"/>
      <w:autoSpaceDN w:val="0"/>
      <w:adjustRightInd w:val="0"/>
    </w:pPr>
    <w:rPr>
      <w:rFonts w:ascii="TGRSGE+Humanist777BT-BlackB" w:hAnsi="TGRSGE+Humanist777BT-BlackB" w:cs="TGRSGE+Humanist777BT-BlackB"/>
      <w:color w:val="000000"/>
      <w:sz w:val="24"/>
      <w:szCs w:val="24"/>
      <w:lang w:val="en-GB" w:eastAsia="en-GB"/>
    </w:rPr>
  </w:style>
  <w:style w:type="paragraph" w:customStyle="1" w:styleId="CM1">
    <w:name w:val="CM1"/>
    <w:basedOn w:val="Default"/>
    <w:next w:val="Default"/>
    <w:rsid w:val="00F710A7"/>
    <w:rPr>
      <w:rFonts w:cs="Times New Roman"/>
      <w:color w:val="auto"/>
    </w:rPr>
  </w:style>
  <w:style w:type="paragraph" w:customStyle="1" w:styleId="CM3">
    <w:name w:val="CM3"/>
    <w:basedOn w:val="Default"/>
    <w:next w:val="Default"/>
    <w:rsid w:val="00F710A7"/>
    <w:pPr>
      <w:spacing w:after="60"/>
    </w:pPr>
    <w:rPr>
      <w:rFonts w:cs="Times New Roman"/>
      <w:color w:val="auto"/>
    </w:rPr>
  </w:style>
  <w:style w:type="paragraph" w:customStyle="1" w:styleId="CM4">
    <w:name w:val="CM4"/>
    <w:basedOn w:val="Default"/>
    <w:next w:val="Default"/>
    <w:rsid w:val="00F710A7"/>
    <w:pPr>
      <w:spacing w:after="263"/>
    </w:pPr>
    <w:rPr>
      <w:rFonts w:cs="Times New Roman"/>
      <w:color w:val="auto"/>
    </w:rPr>
  </w:style>
  <w:style w:type="paragraph" w:customStyle="1" w:styleId="RCVSBody">
    <w:name w:val="RCVS Body"/>
    <w:link w:val="RCVSBodyChar"/>
    <w:rsid w:val="000103A7"/>
    <w:pPr>
      <w:tabs>
        <w:tab w:val="left" w:pos="284"/>
        <w:tab w:val="left" w:pos="567"/>
      </w:tabs>
      <w:suppressAutoHyphens/>
      <w:spacing w:line="300" w:lineRule="exact"/>
    </w:pPr>
    <w:rPr>
      <w:rFonts w:ascii="CG Omega" w:hAnsi="CG Omega"/>
    </w:rPr>
  </w:style>
  <w:style w:type="paragraph" w:customStyle="1" w:styleId="RCVSLevel1">
    <w:name w:val="RCVS Level 1"/>
    <w:next w:val="RCVSBody"/>
    <w:rsid w:val="000103A7"/>
    <w:pPr>
      <w:keepNext/>
      <w:keepLines/>
      <w:suppressAutoHyphens/>
      <w:spacing w:line="360" w:lineRule="exact"/>
      <w:outlineLvl w:val="0"/>
    </w:pPr>
    <w:rPr>
      <w:rFonts w:ascii="CG Omega" w:hAnsi="CG Omega"/>
      <w:b/>
      <w:caps/>
    </w:rPr>
  </w:style>
  <w:style w:type="character" w:customStyle="1" w:styleId="RCVSBodyChar">
    <w:name w:val="RCVS Body Char"/>
    <w:link w:val="RCVSBody"/>
    <w:rsid w:val="000103A7"/>
    <w:rPr>
      <w:rFonts w:ascii="CG Omega" w:hAnsi="CG Omega"/>
      <w:sz w:val="22"/>
      <w:szCs w:val="22"/>
      <w:lang w:bidi="en-US"/>
    </w:rPr>
  </w:style>
  <w:style w:type="paragraph" w:customStyle="1" w:styleId="PaprsTextv">
    <w:name w:val="PaprsText(v)"/>
    <w:basedOn w:val="Normal"/>
    <w:rsid w:val="000103A7"/>
    <w:rPr>
      <w:rFonts w:ascii="Arial" w:hAnsi="Arial"/>
      <w:sz w:val="20"/>
      <w:szCs w:val="20"/>
      <w:lang w:eastAsia="en-GB" w:bidi="ar-SA"/>
    </w:rPr>
  </w:style>
  <w:style w:type="paragraph" w:styleId="NormalWeb">
    <w:name w:val="Normal (Web)"/>
    <w:basedOn w:val="Normal"/>
    <w:uiPriority w:val="99"/>
    <w:unhideWhenUsed/>
    <w:rsid w:val="001E36A5"/>
    <w:pPr>
      <w:spacing w:before="100" w:beforeAutospacing="1" w:after="100" w:afterAutospacing="1"/>
    </w:pPr>
    <w:rPr>
      <w:rFonts w:ascii="Times New Roman" w:eastAsia="Times New Roman" w:hAnsi="Times New Roman"/>
      <w:lang w:eastAsia="en-GB" w:bidi="ar-SA"/>
    </w:rPr>
  </w:style>
  <w:style w:type="character" w:styleId="CommentReference">
    <w:name w:val="annotation reference"/>
    <w:basedOn w:val="DefaultParagraphFont"/>
    <w:uiPriority w:val="99"/>
    <w:semiHidden/>
    <w:unhideWhenUsed/>
    <w:rsid w:val="00ED6CF6"/>
    <w:rPr>
      <w:sz w:val="16"/>
      <w:szCs w:val="16"/>
    </w:rPr>
  </w:style>
  <w:style w:type="paragraph" w:styleId="CommentText">
    <w:name w:val="annotation text"/>
    <w:basedOn w:val="Normal"/>
    <w:link w:val="CommentTextChar"/>
    <w:uiPriority w:val="99"/>
    <w:unhideWhenUsed/>
    <w:rsid w:val="00ED6CF6"/>
    <w:rPr>
      <w:sz w:val="20"/>
      <w:szCs w:val="20"/>
    </w:rPr>
  </w:style>
  <w:style w:type="character" w:customStyle="1" w:styleId="CommentTextChar">
    <w:name w:val="Comment Text Char"/>
    <w:basedOn w:val="DefaultParagraphFont"/>
    <w:link w:val="CommentText"/>
    <w:uiPriority w:val="99"/>
    <w:rsid w:val="00ED6CF6"/>
    <w:rPr>
      <w:sz w:val="20"/>
      <w:szCs w:val="20"/>
      <w:lang w:val="en-GB"/>
    </w:rPr>
  </w:style>
  <w:style w:type="paragraph" w:styleId="CommentSubject">
    <w:name w:val="annotation subject"/>
    <w:basedOn w:val="CommentText"/>
    <w:next w:val="CommentText"/>
    <w:link w:val="CommentSubjectChar"/>
    <w:uiPriority w:val="99"/>
    <w:semiHidden/>
    <w:unhideWhenUsed/>
    <w:rsid w:val="00ED6CF6"/>
    <w:rPr>
      <w:b/>
      <w:bCs/>
    </w:rPr>
  </w:style>
  <w:style w:type="character" w:customStyle="1" w:styleId="CommentSubjectChar">
    <w:name w:val="Comment Subject Char"/>
    <w:basedOn w:val="CommentTextChar"/>
    <w:link w:val="CommentSubject"/>
    <w:uiPriority w:val="99"/>
    <w:semiHidden/>
    <w:rsid w:val="00ED6CF6"/>
    <w:rPr>
      <w:b/>
      <w:bCs/>
      <w:sz w:val="20"/>
      <w:szCs w:val="20"/>
      <w:lang w:val="en-GB"/>
    </w:rPr>
  </w:style>
  <w:style w:type="character" w:styleId="FollowedHyperlink">
    <w:name w:val="FollowedHyperlink"/>
    <w:basedOn w:val="DefaultParagraphFont"/>
    <w:uiPriority w:val="99"/>
    <w:semiHidden/>
    <w:unhideWhenUsed/>
    <w:rsid w:val="00E00765"/>
    <w:rPr>
      <w:color w:val="02B8D4" w:themeColor="followedHyperlink"/>
      <w:u w:val="single"/>
    </w:rPr>
  </w:style>
  <w:style w:type="character" w:styleId="PlaceholderText">
    <w:name w:val="Placeholder Text"/>
    <w:basedOn w:val="DefaultParagraphFont"/>
    <w:uiPriority w:val="99"/>
    <w:semiHidden/>
    <w:rsid w:val="00CB544E"/>
    <w:rPr>
      <w:color w:val="808080"/>
    </w:rPr>
  </w:style>
  <w:style w:type="table" w:customStyle="1" w:styleId="TableGrid1">
    <w:name w:val="Table Grid1"/>
    <w:basedOn w:val="TableNormal"/>
    <w:next w:val="TableGrid"/>
    <w:uiPriority w:val="59"/>
    <w:rsid w:val="00224DA6"/>
    <w:pPr>
      <w:spacing w:after="0" w:line="240" w:lineRule="auto"/>
    </w:pPr>
    <w:rPr>
      <w:rFonts w:eastAsia="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C04"/>
    <w:rPr>
      <w:color w:val="605E5C"/>
      <w:shd w:val="clear" w:color="auto" w:fill="E1DFDD"/>
    </w:rPr>
  </w:style>
  <w:style w:type="paragraph" w:styleId="Revision">
    <w:name w:val="Revision"/>
    <w:hidden/>
    <w:uiPriority w:val="99"/>
    <w:semiHidden/>
    <w:rsid w:val="005F7E42"/>
    <w:pPr>
      <w:spacing w:after="0" w:line="240" w:lineRule="auto"/>
    </w:pPr>
    <w:rPr>
      <w:sz w:val="24"/>
      <w:szCs w:val="24"/>
      <w:lang w:val="en-GB"/>
    </w:rPr>
  </w:style>
  <w:style w:type="character" w:customStyle="1" w:styleId="ui-provider">
    <w:name w:val="ui-provider"/>
    <w:basedOn w:val="DefaultParagraphFont"/>
    <w:rsid w:val="00711B4A"/>
  </w:style>
  <w:style w:type="paragraph" w:customStyle="1" w:styleId="RCVSKBrandingHeading">
    <w:name w:val="RCVSK Branding Heading"/>
    <w:basedOn w:val="Heading1"/>
    <w:link w:val="RCVSKBrandingHeadingChar"/>
    <w:qFormat/>
    <w:rsid w:val="00667BAE"/>
    <w:rPr>
      <w:rFonts w:ascii="Century Gothic" w:hAnsi="Century Gothic"/>
      <w:color w:val="4D1438"/>
    </w:rPr>
  </w:style>
  <w:style w:type="paragraph" w:customStyle="1" w:styleId="RCVSKBrandingmaintext">
    <w:name w:val="RCVSK Branding main text"/>
    <w:basedOn w:val="Normal"/>
    <w:link w:val="RCVSKBrandingmaintextChar"/>
    <w:qFormat/>
    <w:rsid w:val="00667BAE"/>
    <w:pPr>
      <w:spacing w:line="360" w:lineRule="auto"/>
    </w:pPr>
    <w:rPr>
      <w:rFonts w:ascii="Georgia" w:hAnsi="Georgia"/>
      <w:color w:val="000000" w:themeColor="text1"/>
    </w:rPr>
  </w:style>
  <w:style w:type="character" w:customStyle="1" w:styleId="RCVSKBrandingHeadingChar">
    <w:name w:val="RCVSK Branding Heading Char"/>
    <w:basedOn w:val="Heading1Char"/>
    <w:link w:val="RCVSKBrandingHeading"/>
    <w:rsid w:val="00667BAE"/>
    <w:rPr>
      <w:rFonts w:ascii="Century Gothic" w:eastAsiaTheme="majorEastAsia" w:hAnsi="Century Gothic"/>
      <w:b/>
      <w:bCs/>
      <w:color w:val="4D1438"/>
      <w:kern w:val="32"/>
      <w:sz w:val="32"/>
      <w:szCs w:val="32"/>
      <w:lang w:val="en-GB"/>
    </w:rPr>
  </w:style>
  <w:style w:type="character" w:customStyle="1" w:styleId="RCVSKBrandingmaintextChar">
    <w:name w:val="RCVSK Branding main text Char"/>
    <w:basedOn w:val="DefaultParagraphFont"/>
    <w:link w:val="RCVSKBrandingmaintext"/>
    <w:rsid w:val="00667BAE"/>
    <w:rPr>
      <w:rFonts w:ascii="Georgia" w:hAnsi="Georgia"/>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983">
      <w:bodyDiv w:val="1"/>
      <w:marLeft w:val="0"/>
      <w:marRight w:val="0"/>
      <w:marTop w:val="0"/>
      <w:marBottom w:val="0"/>
      <w:divBdr>
        <w:top w:val="none" w:sz="0" w:space="0" w:color="auto"/>
        <w:left w:val="none" w:sz="0" w:space="0" w:color="auto"/>
        <w:bottom w:val="none" w:sz="0" w:space="0" w:color="auto"/>
        <w:right w:val="none" w:sz="0" w:space="0" w:color="auto"/>
      </w:divBdr>
    </w:div>
    <w:div w:id="873736887">
      <w:bodyDiv w:val="1"/>
      <w:marLeft w:val="0"/>
      <w:marRight w:val="0"/>
      <w:marTop w:val="0"/>
      <w:marBottom w:val="0"/>
      <w:divBdr>
        <w:top w:val="none" w:sz="0" w:space="0" w:color="auto"/>
        <w:left w:val="none" w:sz="0" w:space="0" w:color="auto"/>
        <w:bottom w:val="none" w:sz="0" w:space="0" w:color="auto"/>
        <w:right w:val="none" w:sz="0" w:space="0" w:color="auto"/>
      </w:divBdr>
    </w:div>
    <w:div w:id="1477379573">
      <w:bodyDiv w:val="1"/>
      <w:marLeft w:val="0"/>
      <w:marRight w:val="0"/>
      <w:marTop w:val="0"/>
      <w:marBottom w:val="0"/>
      <w:divBdr>
        <w:top w:val="none" w:sz="0" w:space="0" w:color="auto"/>
        <w:left w:val="none" w:sz="0" w:space="0" w:color="auto"/>
        <w:bottom w:val="none" w:sz="0" w:space="0" w:color="auto"/>
        <w:right w:val="none" w:sz="0" w:space="0" w:color="auto"/>
      </w:divBdr>
    </w:div>
    <w:div w:id="1759477184">
      <w:bodyDiv w:val="1"/>
      <w:marLeft w:val="0"/>
      <w:marRight w:val="0"/>
      <w:marTop w:val="0"/>
      <w:marBottom w:val="0"/>
      <w:divBdr>
        <w:top w:val="none" w:sz="0" w:space="0" w:color="auto"/>
        <w:left w:val="none" w:sz="0" w:space="0" w:color="auto"/>
        <w:bottom w:val="none" w:sz="0" w:space="0" w:color="auto"/>
        <w:right w:val="none" w:sz="0" w:space="0" w:color="auto"/>
      </w:divBdr>
    </w:div>
    <w:div w:id="1854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rcvs.org.uk/evidence-based-veterinary-medicine/ebvm-resources/tools-guidelines-and-checklists/" TargetMode="External"/><Relationship Id="rId13" Type="http://schemas.openxmlformats.org/officeDocument/2006/relationships/hyperlink" Target="https://www.gov.uk/guidance/animal-test-certifica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vs.org.uk/setting-standards/advice-and-guidance/faqs--routine-veterinary-practice-and-clinical-veterin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rcvs.org.uk/evidence-based-veterinary-medicine/ebvm-toolk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uidance/animal-test-certifica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cvs.org.uk/setting-standards/advice-and-guidance/code-of-professional-conduct-for-veterinary-surgeons/supporting-guidance/routine-veterinary-practic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rcvsknowledg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Library\Stationery\NEW%20BRAND%20TEMPLATE%202023\Library%20word%20template.dotx"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905C-71AA-4DF3-AC05-944AB3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word template</Template>
  <TotalTime>29</TotalTime>
  <Pages>7</Pages>
  <Words>1072</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8</cp:revision>
  <cp:lastPrinted>2018-01-04T10:47:00Z</cp:lastPrinted>
  <dcterms:created xsi:type="dcterms:W3CDTF">2024-03-14T12:03:00Z</dcterms:created>
  <dcterms:modified xsi:type="dcterms:W3CDTF">2024-03-18T16:10:00Z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784032</vt:lpwstr>
  </property>
  <property fmtid="{D5CDD505-2E9C-101B-9397-08002B2CF9AE}" pid="3" name="NXPowerLiteSettings">
    <vt:lpwstr>C74006B004C800</vt:lpwstr>
  </property>
  <property fmtid="{D5CDD505-2E9C-101B-9397-08002B2CF9AE}" pid="4" name="NXPowerLiteVersion">
    <vt:lpwstr>S6.2.6</vt:lpwstr>
  </property>
  <property fmtid="{D5CDD505-2E9C-101B-9397-08002B2CF9AE}" pid="5" name="GrammarlyDocumentId">
    <vt:lpwstr>7e785f006470cd37b505a1b298a3be92788a3387877c62f0eac6f0a9bd930dc2</vt:lpwstr>
  </property>
</Properties>
</file>